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4171A2C6"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DB1B92">
        <w:rPr>
          <w:rFonts w:ascii="Arial" w:hAnsi="Arial" w:cs="Arial"/>
          <w:sz w:val="24"/>
          <w:szCs w:val="24"/>
          <w:lang w:eastAsia="zh-CN"/>
        </w:rPr>
        <w:t>5</w:t>
      </w:r>
      <w:r w:rsidR="00897C12">
        <w:rPr>
          <w:rFonts w:ascii="Arial" w:hAnsi="Arial" w:cs="Arial"/>
          <w:sz w:val="24"/>
          <w:szCs w:val="24"/>
        </w:rPr>
        <w:tab/>
        <w:t>R</w:t>
      </w:r>
      <w:r w:rsidR="00897C12" w:rsidRPr="003F71DF">
        <w:rPr>
          <w:rFonts w:ascii="Arial" w:hAnsi="Arial" w:cs="Arial"/>
          <w:sz w:val="24"/>
          <w:szCs w:val="24"/>
        </w:rPr>
        <w:t>4-2</w:t>
      </w:r>
      <w:r w:rsidR="001F2517">
        <w:rPr>
          <w:rFonts w:ascii="Arial" w:hAnsi="Arial" w:cs="Arial"/>
          <w:sz w:val="24"/>
          <w:szCs w:val="24"/>
        </w:rPr>
        <w:t>5</w:t>
      </w:r>
      <w:r w:rsidR="00C558A9">
        <w:rPr>
          <w:rFonts w:ascii="Arial" w:hAnsi="Arial" w:cs="Arial"/>
          <w:sz w:val="24"/>
          <w:szCs w:val="24"/>
        </w:rPr>
        <w:t>07031</w:t>
      </w:r>
    </w:p>
    <w:p w14:paraId="5440AA66" w14:textId="0448822A" w:rsidR="002B17CC" w:rsidRPr="00B6556F" w:rsidRDefault="00DB1B92" w:rsidP="0037119B">
      <w:pPr>
        <w:pStyle w:val="ae"/>
        <w:jc w:val="both"/>
        <w:rPr>
          <w:rFonts w:ascii="Arial" w:eastAsiaTheme="minorEastAsia" w:hAnsi="Arial" w:cs="Arial"/>
          <w:b w:val="0"/>
          <w:i w:val="0"/>
          <w:noProof w:val="0"/>
          <w:sz w:val="24"/>
          <w:lang w:eastAsia="zh-CN"/>
        </w:rPr>
      </w:pPr>
      <w:r>
        <w:rPr>
          <w:rFonts w:ascii="Arial" w:hAnsi="Arial" w:cs="Arial"/>
          <w:i w:val="0"/>
          <w:sz w:val="24"/>
          <w:szCs w:val="24"/>
          <w:lang w:eastAsia="zh-CN"/>
        </w:rPr>
        <w:t>Malta</w:t>
      </w:r>
      <w:r w:rsidR="00C47512" w:rsidRPr="00C47512">
        <w:rPr>
          <w:rFonts w:ascii="Arial" w:hAnsi="Arial" w:cs="Arial"/>
          <w:i w:val="0"/>
          <w:sz w:val="24"/>
          <w:szCs w:val="24"/>
          <w:lang w:eastAsia="zh-CN"/>
        </w:rPr>
        <w:t xml:space="preserve">, </w:t>
      </w:r>
      <w:r>
        <w:rPr>
          <w:rFonts w:ascii="Arial" w:hAnsi="Arial" w:cs="Arial"/>
          <w:i w:val="0"/>
          <w:sz w:val="24"/>
          <w:szCs w:val="24"/>
          <w:lang w:eastAsia="zh-CN"/>
        </w:rPr>
        <w:t>MT</w:t>
      </w:r>
      <w:r w:rsidR="00C47512" w:rsidRPr="00C47512">
        <w:rPr>
          <w:rFonts w:ascii="Arial" w:hAnsi="Arial" w:cs="Arial"/>
          <w:i w:val="0"/>
          <w:sz w:val="24"/>
          <w:szCs w:val="24"/>
          <w:lang w:eastAsia="zh-CN"/>
        </w:rPr>
        <w:t xml:space="preserve">, </w:t>
      </w:r>
      <w:r>
        <w:rPr>
          <w:rFonts w:ascii="Arial" w:hAnsi="Arial" w:cs="Arial"/>
          <w:i w:val="0"/>
          <w:sz w:val="24"/>
          <w:szCs w:val="24"/>
          <w:lang w:eastAsia="zh-CN"/>
        </w:rPr>
        <w:t>19</w:t>
      </w:r>
      <w:r w:rsidRPr="00DB1B92">
        <w:rPr>
          <w:rFonts w:ascii="Arial" w:hAnsi="Arial" w:cs="Arial"/>
          <w:i w:val="0"/>
          <w:sz w:val="24"/>
          <w:szCs w:val="24"/>
          <w:vertAlign w:val="superscript"/>
          <w:lang w:eastAsia="zh-CN"/>
        </w:rPr>
        <w:t>th</w:t>
      </w:r>
      <w:r>
        <w:rPr>
          <w:rFonts w:ascii="Arial" w:hAnsi="Arial" w:cs="Arial"/>
          <w:i w:val="0"/>
          <w:sz w:val="24"/>
          <w:szCs w:val="24"/>
          <w:lang w:eastAsia="zh-CN"/>
        </w:rPr>
        <w:t>-23</w:t>
      </w:r>
      <w:r w:rsidRPr="00DB1B92">
        <w:rPr>
          <w:rFonts w:ascii="Arial" w:hAnsi="Arial" w:cs="Arial"/>
          <w:i w:val="0"/>
          <w:sz w:val="24"/>
          <w:szCs w:val="24"/>
          <w:vertAlign w:val="superscript"/>
          <w:lang w:eastAsia="zh-CN"/>
        </w:rPr>
        <w:t>rd</w:t>
      </w:r>
      <w:r>
        <w:rPr>
          <w:rFonts w:ascii="Arial" w:hAnsi="Arial" w:cs="Arial"/>
          <w:i w:val="0"/>
          <w:sz w:val="24"/>
          <w:szCs w:val="24"/>
          <w:lang w:eastAsia="zh-CN"/>
        </w:rPr>
        <w:t xml:space="preserve"> May,</w:t>
      </w:r>
      <w:r w:rsidR="00C47512" w:rsidRPr="00C47512">
        <w:rPr>
          <w:rFonts w:ascii="Arial" w:hAnsi="Arial" w:cs="Arial"/>
          <w:i w:val="0"/>
          <w:sz w:val="24"/>
          <w:szCs w:val="24"/>
          <w:lang w:eastAsia="zh-CN"/>
        </w:rPr>
        <w:t xml:space="preserve"> 2025</w:t>
      </w:r>
    </w:p>
    <w:p w14:paraId="4FD5EB7D" w14:textId="372F20C3" w:rsidR="00C5513F" w:rsidRPr="00DB1B92" w:rsidRDefault="00C5513F" w:rsidP="0037119B">
      <w:pPr>
        <w:pStyle w:val="ae"/>
        <w:jc w:val="both"/>
        <w:rPr>
          <w:rFonts w:ascii="Arial" w:eastAsiaTheme="minorEastAsia" w:hAnsi="Arial" w:cs="Arial"/>
          <w:b w:val="0"/>
          <w:i w:val="0"/>
          <w:noProof w:val="0"/>
          <w:sz w:val="24"/>
          <w:lang w:eastAsia="zh-CN"/>
        </w:rPr>
      </w:pPr>
    </w:p>
    <w:p w14:paraId="26089E27" w14:textId="77777777" w:rsidR="00C47512" w:rsidRPr="002B17CC" w:rsidRDefault="00C47512" w:rsidP="0037119B">
      <w:pPr>
        <w:pStyle w:val="ae"/>
        <w:jc w:val="both"/>
        <w:rPr>
          <w:rFonts w:ascii="Arial" w:eastAsiaTheme="minorEastAsia" w:hAnsi="Arial" w:cs="Arial"/>
          <w:b w:val="0"/>
          <w:i w:val="0"/>
          <w:noProof w:val="0"/>
          <w:sz w:val="24"/>
          <w:lang w:eastAsia="zh-CN"/>
        </w:rPr>
      </w:pPr>
    </w:p>
    <w:p w14:paraId="5CB7EB7B" w14:textId="4B6E05B4"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8F3CF8">
        <w:rPr>
          <w:rFonts w:ascii="Arial" w:hAnsi="Arial" w:cs="Arial"/>
          <w:sz w:val="24"/>
          <w:lang w:val="en-US"/>
        </w:rPr>
        <w:t>Overviews</w:t>
      </w:r>
      <w:r w:rsidR="00E85117">
        <w:rPr>
          <w:rFonts w:ascii="Arial" w:hAnsi="Arial" w:cs="Arial"/>
          <w:sz w:val="24"/>
          <w:lang w:val="en-US"/>
        </w:rPr>
        <w:t xml:space="preserve"> on </w:t>
      </w:r>
      <w:r w:rsidR="00650DA7">
        <w:rPr>
          <w:rFonts w:ascii="Arial" w:hAnsi="Arial" w:cs="Arial"/>
          <w:sz w:val="24"/>
          <w:lang w:val="en-US"/>
        </w:rPr>
        <w:t>UE and BS performance requirements for 7MHz bandwidth</w:t>
      </w:r>
    </w:p>
    <w:bookmarkEnd w:id="3"/>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3D9E9D6F" w:rsidR="0037119B" w:rsidRPr="00752DF1" w:rsidRDefault="0037119B" w:rsidP="00DB1B9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DB1B92">
        <w:rPr>
          <w:rFonts w:ascii="Arial" w:hAnsi="Arial" w:cs="Arial"/>
          <w:sz w:val="24"/>
          <w:lang w:val="pt-BR"/>
        </w:rPr>
        <w:t>7.</w:t>
      </w:r>
      <w:r w:rsidR="00650DA7">
        <w:rPr>
          <w:rFonts w:ascii="Arial" w:hAnsi="Arial" w:cs="Arial"/>
          <w:sz w:val="24"/>
          <w:lang w:val="pt-BR"/>
        </w:rPr>
        <w:t>8</w:t>
      </w:r>
      <w:r w:rsidR="00DB1B92">
        <w:rPr>
          <w:rFonts w:ascii="Arial" w:hAnsi="Arial" w:cs="Arial"/>
          <w:sz w:val="24"/>
          <w:lang w:val="pt-BR"/>
        </w:rPr>
        <w:t>.</w:t>
      </w:r>
      <w:r w:rsidR="00650DA7">
        <w:rPr>
          <w:rFonts w:ascii="Arial" w:hAnsi="Arial" w:cs="Arial"/>
          <w:sz w:val="24"/>
          <w:lang w:val="pt-BR"/>
        </w:rPr>
        <w:t>6</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2C08DAC1" w14:textId="65F0C9B1" w:rsidR="00DB1B92" w:rsidRDefault="00E171C6" w:rsidP="003E601F">
      <w:pPr>
        <w:pStyle w:val="31"/>
        <w:spacing w:before="120" w:after="120"/>
        <w:rPr>
          <w:rFonts w:eastAsiaTheme="minorEastAsia"/>
        </w:rPr>
      </w:pPr>
      <w:r>
        <w:rPr>
          <w:rFonts w:eastAsiaTheme="minorEastAsia"/>
        </w:rPr>
        <w:t>A</w:t>
      </w:r>
      <w:r>
        <w:rPr>
          <w:rFonts w:eastAsiaTheme="minorEastAsia" w:hint="eastAsia"/>
        </w:rPr>
        <w:t>c</w:t>
      </w:r>
      <w:r>
        <w:rPr>
          <w:rFonts w:eastAsiaTheme="minorEastAsia"/>
        </w:rPr>
        <w:t>cording to the TU assign</w:t>
      </w:r>
      <w:r w:rsidR="00763732">
        <w:rPr>
          <w:rFonts w:eastAsiaTheme="minorEastAsia"/>
        </w:rPr>
        <w:t>ment</w:t>
      </w:r>
      <w:r>
        <w:rPr>
          <w:rFonts w:eastAsiaTheme="minorEastAsia"/>
        </w:rPr>
        <w:t xml:space="preserve">, it’s time to start </w:t>
      </w:r>
      <w:r w:rsidR="00650DA7">
        <w:rPr>
          <w:rFonts w:eastAsiaTheme="minorEastAsia"/>
        </w:rPr>
        <w:t xml:space="preserve">discussing </w:t>
      </w:r>
      <w:r w:rsidR="00763732">
        <w:rPr>
          <w:rFonts w:eastAsiaTheme="minorEastAsia"/>
        </w:rPr>
        <w:t xml:space="preserve">demodulation </w:t>
      </w:r>
      <w:r w:rsidR="00650DA7">
        <w:rPr>
          <w:rFonts w:eastAsiaTheme="minorEastAsia"/>
        </w:rPr>
        <w:t>performance requirements for 7MHz bandwidth in this meeting, this contribution provides our related overviews.</w:t>
      </w:r>
      <w:r>
        <w:rPr>
          <w:rFonts w:eastAsiaTheme="minorEastAsia"/>
        </w:rPr>
        <w:t xml:space="preserve"> </w:t>
      </w:r>
    </w:p>
    <w:p w14:paraId="71039309" w14:textId="3F3FF576" w:rsidR="008F3CF8" w:rsidRPr="008F3CF8" w:rsidRDefault="008F3CF8" w:rsidP="008F3CF8">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Discussions </w:t>
      </w:r>
    </w:p>
    <w:p w14:paraId="327D2CA4" w14:textId="2E871444" w:rsidR="001B2528" w:rsidRDefault="00650DA7" w:rsidP="00650DA7">
      <w:pPr>
        <w:pStyle w:val="20"/>
        <w:ind w:left="0"/>
        <w:rPr>
          <w:rFonts w:eastAsiaTheme="minorEastAsia"/>
        </w:rPr>
      </w:pPr>
      <w:r>
        <w:rPr>
          <w:rFonts w:eastAsiaTheme="minorEastAsia" w:hint="eastAsia"/>
        </w:rPr>
        <w:t>U</w:t>
      </w:r>
      <w:r>
        <w:rPr>
          <w:rFonts w:eastAsiaTheme="minorEastAsia"/>
        </w:rPr>
        <w:t xml:space="preserve">E performance </w:t>
      </w:r>
    </w:p>
    <w:p w14:paraId="0F21439B" w14:textId="63BD2356" w:rsidR="00650DA7" w:rsidRDefault="00650DA7" w:rsidP="00995DB0">
      <w:pPr>
        <w:jc w:val="both"/>
        <w:rPr>
          <w:rFonts w:eastAsiaTheme="minorEastAsia"/>
          <w:lang w:eastAsia="zh-CN"/>
        </w:rPr>
      </w:pPr>
      <w:r>
        <w:rPr>
          <w:rFonts w:eastAsiaTheme="minorEastAsia"/>
          <w:lang w:eastAsia="zh-CN"/>
        </w:rPr>
        <w:t>Only 10MHz</w:t>
      </w:r>
      <w:r w:rsidR="0011134F">
        <w:rPr>
          <w:rFonts w:eastAsiaTheme="minorEastAsia"/>
          <w:lang w:eastAsia="zh-CN"/>
        </w:rPr>
        <w:t xml:space="preserve"> bandwidth</w:t>
      </w:r>
      <w:r>
        <w:rPr>
          <w:rFonts w:eastAsiaTheme="minorEastAsia"/>
          <w:lang w:eastAsia="zh-CN"/>
        </w:rPr>
        <w:t xml:space="preserve"> </w:t>
      </w:r>
      <w:r w:rsidR="0011134F">
        <w:rPr>
          <w:rFonts w:eastAsiaTheme="minorEastAsia"/>
          <w:lang w:eastAsia="zh-CN"/>
        </w:rPr>
        <w:t>is</w:t>
      </w:r>
      <w:r>
        <w:rPr>
          <w:rFonts w:eastAsiaTheme="minorEastAsia"/>
          <w:lang w:eastAsia="zh-CN"/>
        </w:rPr>
        <w:t xml:space="preserve"> introduced for </w:t>
      </w:r>
      <w:r w:rsidR="00E245F4">
        <w:rPr>
          <w:rFonts w:eastAsiaTheme="minorEastAsia"/>
          <w:lang w:eastAsia="zh-CN"/>
        </w:rPr>
        <w:t xml:space="preserve">FDD </w:t>
      </w:r>
      <w:r>
        <w:rPr>
          <w:rFonts w:eastAsiaTheme="minorEastAsia"/>
          <w:lang w:eastAsia="zh-CN"/>
        </w:rPr>
        <w:t>PDSCH single carrier requirements currently, it’s common understanding that 10MHz could be a common bandwidth which is high likely supported by most UEs. From baseband processing point view, there is no difference between 7MHz bandwidth and 10MHz bandwidth. Therefore, we propose not to define PDSCH requirements for single carrier.</w:t>
      </w:r>
    </w:p>
    <w:p w14:paraId="3A8472F9" w14:textId="34075960" w:rsidR="00650DA7" w:rsidRPr="00650DA7" w:rsidRDefault="00650DA7" w:rsidP="00650DA7">
      <w:pPr>
        <w:pStyle w:val="proposal"/>
        <w:spacing w:after="120"/>
        <w:rPr>
          <w:rFonts w:eastAsiaTheme="minorEastAsia"/>
        </w:rPr>
      </w:pPr>
      <w:r>
        <w:rPr>
          <w:rFonts w:eastAsiaTheme="minorEastAsia"/>
        </w:rPr>
        <w:t>Proposal 1: RAN4 not to define single carrier PDSCH requirements for 7MHz</w:t>
      </w:r>
    </w:p>
    <w:p w14:paraId="0ACACA31" w14:textId="6BAF8198" w:rsidR="00066508" w:rsidRDefault="00012A5E" w:rsidP="00995DB0">
      <w:pPr>
        <w:jc w:val="both"/>
        <w:rPr>
          <w:rFonts w:eastAsiaTheme="minorEastAsia"/>
          <w:lang w:eastAsia="zh-CN"/>
        </w:rPr>
      </w:pPr>
      <w:r>
        <w:rPr>
          <w:rFonts w:eastAsiaTheme="minorEastAsia" w:hint="eastAsia"/>
          <w:lang w:eastAsia="zh-CN"/>
        </w:rPr>
        <w:t>A</w:t>
      </w:r>
      <w:r>
        <w:rPr>
          <w:rFonts w:eastAsiaTheme="minorEastAsia"/>
          <w:lang w:eastAsia="zh-CN"/>
        </w:rPr>
        <w:t xml:space="preserve">ccording to [2], 7MHz bandwidth has been added to n5 and n26 band, </w:t>
      </w:r>
      <w:r w:rsidR="00066508">
        <w:rPr>
          <w:rFonts w:eastAsiaTheme="minorEastAsia"/>
          <w:lang w:eastAsia="zh-CN"/>
        </w:rPr>
        <w:t xml:space="preserve">and according to </w:t>
      </w:r>
      <w:r w:rsidR="00066508">
        <w:rPr>
          <w:bCs/>
        </w:rPr>
        <w:t>NR CA configurations and bandwidth combinations sets defined in Table 5.5A.3.1-1d,</w:t>
      </w:r>
      <w:r w:rsidR="00066508" w:rsidRPr="00066508">
        <w:rPr>
          <w:bCs/>
        </w:rPr>
        <w:t xml:space="preserve"> </w:t>
      </w:r>
      <w:r w:rsidR="00066508">
        <w:rPr>
          <w:bCs/>
        </w:rPr>
        <w:t xml:space="preserve">take CA_n5A_n7A CA configuration as an example, all channel bandwidth defined in n5 could be configured for CC(s), which means </w:t>
      </w:r>
      <w:r w:rsidR="00066508" w:rsidRPr="00066508">
        <w:rPr>
          <w:bCs/>
        </w:rPr>
        <w:t xml:space="preserve">it’s not excluded that 7MHz carrier </w:t>
      </w:r>
      <w:r w:rsidR="00066508">
        <w:rPr>
          <w:bCs/>
        </w:rPr>
        <w:t xml:space="preserve">could be </w:t>
      </w:r>
      <w:r w:rsidR="00066508" w:rsidRPr="00066508">
        <w:rPr>
          <w:bCs/>
        </w:rPr>
        <w:t>used for CA operation.</w:t>
      </w:r>
    </w:p>
    <w:p w14:paraId="51564EB9" w14:textId="3C56D0BB" w:rsidR="00066508" w:rsidRDefault="00066508" w:rsidP="00066508">
      <w:pPr>
        <w:jc w:val="center"/>
        <w:rPr>
          <w:rFonts w:eastAsiaTheme="minorEastAsia"/>
          <w:lang w:eastAsia="zh-CN"/>
        </w:rPr>
      </w:pPr>
      <w:r>
        <w:rPr>
          <w:noProof/>
        </w:rPr>
        <w:drawing>
          <wp:inline distT="0" distB="0" distL="0" distR="0" wp14:anchorId="69925DCA" wp14:editId="12B27B72">
            <wp:extent cx="4278658" cy="1094293"/>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97327" cy="1099068"/>
                    </a:xfrm>
                    <a:prstGeom prst="rect">
                      <a:avLst/>
                    </a:prstGeom>
                  </pic:spPr>
                </pic:pic>
              </a:graphicData>
            </a:graphic>
          </wp:inline>
        </w:drawing>
      </w:r>
    </w:p>
    <w:p w14:paraId="42884647" w14:textId="161D0C83" w:rsidR="00066508" w:rsidRDefault="00066508" w:rsidP="00066508">
      <w:pPr>
        <w:pStyle w:val="proposal"/>
        <w:spacing w:after="120"/>
        <w:rPr>
          <w:rFonts w:eastAsiaTheme="minorEastAsia"/>
        </w:rPr>
      </w:pPr>
      <w:r>
        <w:rPr>
          <w:rFonts w:eastAsiaTheme="minorEastAsia" w:hint="eastAsia"/>
        </w:rPr>
        <w:t>O</w:t>
      </w:r>
      <w:r>
        <w:rPr>
          <w:rFonts w:eastAsiaTheme="minorEastAsia"/>
        </w:rPr>
        <w:t>bservation 1: From RF spec, it’s not excluded that 7MHz bandwidth could be used for CC(s) for CA scenario</w:t>
      </w:r>
    </w:p>
    <w:p w14:paraId="3844874E" w14:textId="20E9C070" w:rsidR="00650DA7" w:rsidRDefault="00995DB0" w:rsidP="00995DB0">
      <w:pPr>
        <w:jc w:val="both"/>
        <w:rPr>
          <w:rFonts w:eastAsiaTheme="minorEastAsia"/>
          <w:lang w:eastAsia="zh-CN"/>
        </w:rPr>
      </w:pPr>
      <w:r>
        <w:rPr>
          <w:rFonts w:eastAsiaTheme="minorEastAsia"/>
          <w:lang w:eastAsia="zh-CN"/>
        </w:rPr>
        <w:t>C</w:t>
      </w:r>
      <w:r w:rsidR="0011134F">
        <w:rPr>
          <w:rFonts w:eastAsiaTheme="minorEastAsia"/>
          <w:lang w:eastAsia="zh-CN"/>
        </w:rPr>
        <w:t>apability rules specify that CA configuration with supported maximum aggregation bandwidth is prioritized to be selected. Considering minimum 5MHz bandwidth has been introduced for CA requirements, 7MHz could be likely to be selected</w:t>
      </w:r>
      <w:r w:rsidR="00F9167E">
        <w:rPr>
          <w:rFonts w:eastAsiaTheme="minorEastAsia"/>
          <w:lang w:eastAsia="zh-CN"/>
        </w:rPr>
        <w:t>,</w:t>
      </w:r>
      <w:r w:rsidR="0011134F">
        <w:rPr>
          <w:rFonts w:eastAsiaTheme="minorEastAsia"/>
          <w:lang w:eastAsia="zh-CN"/>
        </w:rPr>
        <w:t xml:space="preserve"> </w:t>
      </w:r>
      <w:r w:rsidR="00F9167E">
        <w:rPr>
          <w:rFonts w:eastAsiaTheme="minorEastAsia"/>
          <w:lang w:eastAsia="zh-CN"/>
        </w:rPr>
        <w:t>so</w:t>
      </w:r>
      <w:r w:rsidR="0011134F">
        <w:rPr>
          <w:rFonts w:eastAsiaTheme="minorEastAsia"/>
          <w:lang w:eastAsia="zh-CN"/>
        </w:rPr>
        <w:t xml:space="preserve"> it is necessary to introduce CA requirements with 7MHz bandwidth.</w:t>
      </w:r>
      <w:r w:rsidR="00F9167E">
        <w:rPr>
          <w:rFonts w:eastAsiaTheme="minorEastAsia"/>
          <w:lang w:eastAsia="zh-CN"/>
        </w:rPr>
        <w:t xml:space="preserve"> Considering n5 and n26 are target band for 7MHz, it’s proposed to only introduce FDD requirements for 7MHz.</w:t>
      </w:r>
    </w:p>
    <w:p w14:paraId="15030A3D" w14:textId="0D7CE3B6" w:rsidR="0011134F" w:rsidRDefault="0011134F" w:rsidP="0011134F">
      <w:pPr>
        <w:pStyle w:val="proposal"/>
        <w:spacing w:after="120"/>
        <w:rPr>
          <w:rFonts w:eastAsiaTheme="minorEastAsia"/>
        </w:rPr>
      </w:pPr>
      <w:r>
        <w:rPr>
          <w:rFonts w:eastAsiaTheme="minorEastAsia" w:hint="eastAsia"/>
        </w:rPr>
        <w:t>P</w:t>
      </w:r>
      <w:r>
        <w:rPr>
          <w:rFonts w:eastAsiaTheme="minorEastAsia"/>
        </w:rPr>
        <w:t>roposal 2: RAN4 to introduce CA requirements for 7MHz bandwidth.</w:t>
      </w:r>
    </w:p>
    <w:p w14:paraId="281D5280" w14:textId="0770FCD2" w:rsidR="002A69A0" w:rsidRDefault="002A69A0" w:rsidP="00650DA7">
      <w:pPr>
        <w:rPr>
          <w:rFonts w:eastAsiaTheme="minorEastAsia"/>
          <w:lang w:eastAsia="zh-CN"/>
        </w:rPr>
      </w:pPr>
      <w:r>
        <w:rPr>
          <w:rFonts w:eastAsiaTheme="minorEastAsia" w:hint="eastAsia"/>
          <w:lang w:eastAsia="zh-CN"/>
        </w:rPr>
        <w:t>W</w:t>
      </w:r>
      <w:r>
        <w:rPr>
          <w:rFonts w:eastAsiaTheme="minorEastAsia"/>
          <w:lang w:eastAsia="zh-CN"/>
        </w:rPr>
        <w:t>e propose to reuse R15 CA test setup:</w:t>
      </w:r>
    </w:p>
    <w:p w14:paraId="149FA616" w14:textId="57E46CAD" w:rsidR="002A69A0" w:rsidRPr="002A69A0" w:rsidRDefault="00F9167E" w:rsidP="002A69A0">
      <w:pPr>
        <w:pStyle w:val="10"/>
        <w:rPr>
          <w:rFonts w:eastAsiaTheme="minorEastAsia"/>
        </w:rPr>
      </w:pPr>
      <w:r>
        <w:rPr>
          <w:rFonts w:eastAsiaTheme="minorEastAsia"/>
        </w:rPr>
        <w:t xml:space="preserve">Duplex mode: Only </w:t>
      </w:r>
      <w:r w:rsidR="002A69A0" w:rsidRPr="002A69A0">
        <w:rPr>
          <w:rFonts w:eastAsiaTheme="minorEastAsia" w:hint="eastAsia"/>
        </w:rPr>
        <w:t>F</w:t>
      </w:r>
      <w:r w:rsidR="002A69A0" w:rsidRPr="002A69A0">
        <w:rPr>
          <w:rFonts w:eastAsiaTheme="minorEastAsia"/>
        </w:rPr>
        <w:t>DD</w:t>
      </w:r>
    </w:p>
    <w:p w14:paraId="2D1F578A" w14:textId="0EC5A803" w:rsidR="002A69A0" w:rsidRPr="002A69A0" w:rsidRDefault="00F9167E" w:rsidP="002A69A0">
      <w:pPr>
        <w:pStyle w:val="10"/>
        <w:rPr>
          <w:rFonts w:eastAsiaTheme="minorEastAsia"/>
        </w:rPr>
      </w:pPr>
      <w:r>
        <w:rPr>
          <w:rFonts w:eastAsiaTheme="minorEastAsia"/>
        </w:rPr>
        <w:t xml:space="preserve">Bandwidth/SCS: </w:t>
      </w:r>
      <w:r w:rsidR="002A69A0" w:rsidRPr="002A69A0">
        <w:rPr>
          <w:rFonts w:eastAsiaTheme="minorEastAsia"/>
        </w:rPr>
        <w:t>7MHz/</w:t>
      </w:r>
      <w:r w:rsidR="002A69A0" w:rsidRPr="002A69A0">
        <w:rPr>
          <w:rFonts w:eastAsiaTheme="minorEastAsia" w:hint="eastAsia"/>
        </w:rPr>
        <w:t>1</w:t>
      </w:r>
      <w:r w:rsidR="002A69A0" w:rsidRPr="002A69A0">
        <w:rPr>
          <w:rFonts w:eastAsiaTheme="minorEastAsia"/>
        </w:rPr>
        <w:t>5kHz</w:t>
      </w:r>
    </w:p>
    <w:p w14:paraId="7C22EF91" w14:textId="60B354AC" w:rsidR="002A69A0" w:rsidRPr="002A69A0" w:rsidRDefault="00F9167E" w:rsidP="002A69A0">
      <w:pPr>
        <w:pStyle w:val="10"/>
        <w:rPr>
          <w:rFonts w:eastAsiaTheme="minorEastAsia"/>
        </w:rPr>
      </w:pPr>
      <w:r>
        <w:rPr>
          <w:rFonts w:eastAsiaTheme="minorEastAsia"/>
        </w:rPr>
        <w:t xml:space="preserve">Number of RB: </w:t>
      </w:r>
      <w:r w:rsidR="002A69A0">
        <w:rPr>
          <w:rFonts w:eastAsiaTheme="minorEastAsia"/>
        </w:rPr>
        <w:t>35</w:t>
      </w:r>
      <w:r w:rsidR="002A69A0" w:rsidRPr="002A69A0">
        <w:rPr>
          <w:rFonts w:eastAsiaTheme="minorEastAsia"/>
        </w:rPr>
        <w:t>PRBs</w:t>
      </w:r>
    </w:p>
    <w:p w14:paraId="584127B0" w14:textId="1D97FF13" w:rsidR="002A69A0" w:rsidRPr="002A69A0" w:rsidRDefault="00F9167E" w:rsidP="002A69A0">
      <w:pPr>
        <w:pStyle w:val="10"/>
        <w:rPr>
          <w:rFonts w:eastAsiaTheme="minorEastAsia"/>
        </w:rPr>
      </w:pPr>
      <w:r>
        <w:rPr>
          <w:rFonts w:eastAsiaTheme="minorEastAsia"/>
        </w:rPr>
        <w:t xml:space="preserve">Rank: </w:t>
      </w:r>
      <w:r w:rsidR="002A69A0" w:rsidRPr="002A69A0">
        <w:rPr>
          <w:rFonts w:eastAsiaTheme="minorEastAsia" w:hint="eastAsia"/>
        </w:rPr>
        <w:t>R</w:t>
      </w:r>
      <w:r w:rsidR="002A69A0" w:rsidRPr="002A69A0">
        <w:rPr>
          <w:rFonts w:eastAsiaTheme="minorEastAsia"/>
        </w:rPr>
        <w:t>ank2</w:t>
      </w:r>
    </w:p>
    <w:p w14:paraId="71D22951" w14:textId="2D1C8BA9" w:rsidR="002A69A0" w:rsidRPr="002A69A0" w:rsidRDefault="00F9167E" w:rsidP="002A69A0">
      <w:pPr>
        <w:pStyle w:val="10"/>
        <w:rPr>
          <w:rFonts w:eastAsiaTheme="minorEastAsia"/>
        </w:rPr>
      </w:pPr>
      <w:r>
        <w:rPr>
          <w:rFonts w:eastAsiaTheme="minorEastAsia"/>
        </w:rPr>
        <w:t>MCS:</w:t>
      </w:r>
      <w:r w:rsidR="002A69A0" w:rsidRPr="002A69A0">
        <w:rPr>
          <w:rFonts w:eastAsiaTheme="minorEastAsia" w:hint="eastAsia"/>
        </w:rPr>
        <w:t>1</w:t>
      </w:r>
      <w:r w:rsidR="002A69A0" w:rsidRPr="002A69A0">
        <w:rPr>
          <w:rFonts w:eastAsiaTheme="minorEastAsia"/>
        </w:rPr>
        <w:t>6QAM,0.48</w:t>
      </w:r>
    </w:p>
    <w:p w14:paraId="2E03E1FD" w14:textId="17C9FA78" w:rsidR="002A69A0" w:rsidRPr="002A69A0" w:rsidRDefault="00F9167E" w:rsidP="002A69A0">
      <w:pPr>
        <w:pStyle w:val="10"/>
        <w:rPr>
          <w:rFonts w:eastAsiaTheme="minorEastAsia"/>
        </w:rPr>
      </w:pPr>
      <w:r>
        <w:rPr>
          <w:rFonts w:eastAsiaTheme="minorEastAsia"/>
        </w:rPr>
        <w:t xml:space="preserve">Propagation condition: </w:t>
      </w:r>
      <w:r w:rsidR="002A69A0" w:rsidRPr="002A69A0">
        <w:rPr>
          <w:rFonts w:eastAsiaTheme="minorEastAsia" w:hint="eastAsia"/>
        </w:rPr>
        <w:t>T</w:t>
      </w:r>
      <w:r w:rsidR="002A69A0" w:rsidRPr="002A69A0">
        <w:rPr>
          <w:rFonts w:eastAsiaTheme="minorEastAsia"/>
        </w:rPr>
        <w:t>DLA30-10</w:t>
      </w:r>
    </w:p>
    <w:p w14:paraId="32BBDA50" w14:textId="34DD9CDF" w:rsidR="002A69A0" w:rsidRDefault="00F9167E" w:rsidP="002A69A0">
      <w:pPr>
        <w:pStyle w:val="10"/>
        <w:rPr>
          <w:rFonts w:eastAsiaTheme="minorEastAsia"/>
        </w:rPr>
      </w:pPr>
      <w:r>
        <w:rPr>
          <w:rFonts w:eastAsiaTheme="minorEastAsia"/>
        </w:rPr>
        <w:t xml:space="preserve">Antenna configuration: </w:t>
      </w:r>
      <w:r w:rsidR="002A69A0" w:rsidRPr="002A69A0">
        <w:rPr>
          <w:rFonts w:eastAsiaTheme="minorEastAsia" w:hint="eastAsia"/>
        </w:rPr>
        <w:t>2</w:t>
      </w:r>
      <w:r w:rsidR="002A69A0" w:rsidRPr="002A69A0">
        <w:rPr>
          <w:rFonts w:eastAsiaTheme="minorEastAsia"/>
        </w:rPr>
        <w:t>T2R, ULA Low</w:t>
      </w:r>
    </w:p>
    <w:p w14:paraId="34D7E0BE" w14:textId="3D2B2479" w:rsidR="00F9167E" w:rsidRDefault="00F9167E" w:rsidP="002A69A0">
      <w:pPr>
        <w:pStyle w:val="10"/>
        <w:rPr>
          <w:rFonts w:eastAsiaTheme="minorEastAsia"/>
        </w:rPr>
      </w:pPr>
      <w:r>
        <w:rPr>
          <w:rFonts w:eastAsiaTheme="minorEastAsia" w:hint="eastAsia"/>
        </w:rPr>
        <w:t>O</w:t>
      </w:r>
      <w:r>
        <w:rPr>
          <w:rFonts w:eastAsiaTheme="minorEastAsia"/>
        </w:rPr>
        <w:t>ther parameters: Reuse Table 5.2.1</w:t>
      </w:r>
    </w:p>
    <w:p w14:paraId="3B231CAF" w14:textId="77777777" w:rsidR="00F9167E" w:rsidRPr="002A69A0" w:rsidRDefault="00F9167E" w:rsidP="00F9167E">
      <w:pPr>
        <w:pStyle w:val="10"/>
        <w:numPr>
          <w:ilvl w:val="0"/>
          <w:numId w:val="0"/>
        </w:numPr>
        <w:ind w:left="704"/>
        <w:rPr>
          <w:rFonts w:eastAsiaTheme="minorEastAsia"/>
        </w:rPr>
      </w:pPr>
    </w:p>
    <w:p w14:paraId="49DA102A" w14:textId="0D9DBA72" w:rsidR="002A69A0" w:rsidRDefault="002A69A0" w:rsidP="002A69A0">
      <w:pPr>
        <w:pStyle w:val="proposal"/>
        <w:spacing w:after="120"/>
        <w:rPr>
          <w:rFonts w:eastAsiaTheme="minorEastAsia"/>
          <w:lang w:val="en-US"/>
        </w:rPr>
      </w:pPr>
      <w:r w:rsidRPr="002A69A0">
        <w:rPr>
          <w:rFonts w:eastAsiaTheme="minorEastAsia"/>
          <w:lang w:val="en-US"/>
        </w:rPr>
        <w:t xml:space="preserve">Proposal </w:t>
      </w:r>
      <w:r w:rsidR="00F9167E">
        <w:rPr>
          <w:rFonts w:eastAsiaTheme="minorEastAsia"/>
          <w:lang w:val="en-US"/>
        </w:rPr>
        <w:t>3</w:t>
      </w:r>
      <w:r w:rsidRPr="002A69A0">
        <w:rPr>
          <w:rFonts w:eastAsiaTheme="minorEastAsia"/>
          <w:lang w:val="en-US"/>
        </w:rPr>
        <w:t xml:space="preserve">: RAN4 to </w:t>
      </w:r>
      <w:r>
        <w:rPr>
          <w:rFonts w:eastAsiaTheme="minorEastAsia"/>
          <w:lang w:val="en-US"/>
        </w:rPr>
        <w:t>use following test setup for CA requirements for 7MHz CC:</w:t>
      </w:r>
    </w:p>
    <w:p w14:paraId="4E9B66D3" w14:textId="6650D887" w:rsidR="002A69A0" w:rsidRPr="002A69A0" w:rsidRDefault="002A69A0" w:rsidP="002A69A0">
      <w:pPr>
        <w:pStyle w:val="10"/>
        <w:rPr>
          <w:rFonts w:eastAsiaTheme="minorEastAsia"/>
          <w:b/>
          <w:bCs/>
        </w:rPr>
      </w:pPr>
      <w:r>
        <w:rPr>
          <w:rFonts w:eastAsiaTheme="minorEastAsia"/>
          <w:b/>
          <w:bCs/>
        </w:rPr>
        <w:t xml:space="preserve">Duplex mode: </w:t>
      </w:r>
      <w:r w:rsidR="00F9167E">
        <w:rPr>
          <w:rFonts w:eastAsiaTheme="minorEastAsia"/>
          <w:b/>
          <w:bCs/>
        </w:rPr>
        <w:t xml:space="preserve">Only </w:t>
      </w:r>
      <w:r w:rsidRPr="002A69A0">
        <w:rPr>
          <w:rFonts w:eastAsiaTheme="minorEastAsia" w:hint="eastAsia"/>
          <w:b/>
          <w:bCs/>
        </w:rPr>
        <w:t>F</w:t>
      </w:r>
      <w:r w:rsidRPr="002A69A0">
        <w:rPr>
          <w:rFonts w:eastAsiaTheme="minorEastAsia"/>
          <w:b/>
          <w:bCs/>
        </w:rPr>
        <w:t>DD</w:t>
      </w:r>
    </w:p>
    <w:p w14:paraId="3AC48A17" w14:textId="6503E7B4" w:rsidR="002A69A0" w:rsidRPr="002A69A0" w:rsidRDefault="002A69A0" w:rsidP="002A69A0">
      <w:pPr>
        <w:pStyle w:val="10"/>
        <w:rPr>
          <w:rFonts w:eastAsiaTheme="minorEastAsia"/>
          <w:b/>
          <w:bCs/>
        </w:rPr>
      </w:pPr>
      <w:r>
        <w:rPr>
          <w:rFonts w:eastAsiaTheme="minorEastAsia"/>
          <w:b/>
          <w:bCs/>
        </w:rPr>
        <w:t xml:space="preserve">Bandwidth/SCS: </w:t>
      </w:r>
      <w:r w:rsidRPr="002A69A0">
        <w:rPr>
          <w:rFonts w:eastAsiaTheme="minorEastAsia"/>
          <w:b/>
          <w:bCs/>
        </w:rPr>
        <w:t>7MHz/</w:t>
      </w:r>
      <w:r w:rsidRPr="002A69A0">
        <w:rPr>
          <w:rFonts w:eastAsiaTheme="minorEastAsia" w:hint="eastAsia"/>
          <w:b/>
          <w:bCs/>
        </w:rPr>
        <w:t>1</w:t>
      </w:r>
      <w:r w:rsidRPr="002A69A0">
        <w:rPr>
          <w:rFonts w:eastAsiaTheme="minorEastAsia"/>
          <w:b/>
          <w:bCs/>
        </w:rPr>
        <w:t>5kHz</w:t>
      </w:r>
    </w:p>
    <w:p w14:paraId="20F25B3D" w14:textId="5BBC4DA3" w:rsidR="002A69A0" w:rsidRPr="002A69A0" w:rsidRDefault="002A69A0" w:rsidP="002A69A0">
      <w:pPr>
        <w:pStyle w:val="10"/>
        <w:rPr>
          <w:rFonts w:eastAsiaTheme="minorEastAsia"/>
          <w:b/>
          <w:bCs/>
        </w:rPr>
      </w:pPr>
      <w:r>
        <w:rPr>
          <w:rFonts w:eastAsiaTheme="minorEastAsia"/>
          <w:b/>
          <w:bCs/>
        </w:rPr>
        <w:t xml:space="preserve">Number of RB: </w:t>
      </w:r>
      <w:r w:rsidRPr="002A69A0">
        <w:rPr>
          <w:rFonts w:eastAsiaTheme="minorEastAsia"/>
          <w:b/>
          <w:bCs/>
        </w:rPr>
        <w:t>35PRBs</w:t>
      </w:r>
    </w:p>
    <w:p w14:paraId="0CA3068F" w14:textId="1A9B00A9" w:rsidR="002A69A0" w:rsidRPr="002A69A0" w:rsidRDefault="002A69A0" w:rsidP="002A69A0">
      <w:pPr>
        <w:pStyle w:val="10"/>
        <w:rPr>
          <w:rFonts w:eastAsiaTheme="minorEastAsia"/>
          <w:b/>
          <w:bCs/>
        </w:rPr>
      </w:pPr>
      <w:r>
        <w:rPr>
          <w:rFonts w:eastAsiaTheme="minorEastAsia"/>
          <w:b/>
          <w:bCs/>
        </w:rPr>
        <w:t xml:space="preserve">Rank: </w:t>
      </w:r>
      <w:r w:rsidRPr="002A69A0">
        <w:rPr>
          <w:rFonts w:eastAsiaTheme="minorEastAsia" w:hint="eastAsia"/>
          <w:b/>
          <w:bCs/>
        </w:rPr>
        <w:t>R</w:t>
      </w:r>
      <w:r w:rsidRPr="002A69A0">
        <w:rPr>
          <w:rFonts w:eastAsiaTheme="minorEastAsia"/>
          <w:b/>
          <w:bCs/>
        </w:rPr>
        <w:t>ank2</w:t>
      </w:r>
    </w:p>
    <w:p w14:paraId="653F55CB" w14:textId="59CE1F30" w:rsidR="002A69A0" w:rsidRPr="002A69A0" w:rsidRDefault="002A69A0" w:rsidP="002A69A0">
      <w:pPr>
        <w:pStyle w:val="10"/>
        <w:rPr>
          <w:rFonts w:eastAsiaTheme="minorEastAsia"/>
          <w:b/>
          <w:bCs/>
        </w:rPr>
      </w:pPr>
      <w:r>
        <w:rPr>
          <w:rFonts w:eastAsiaTheme="minorEastAsia"/>
          <w:b/>
          <w:bCs/>
        </w:rPr>
        <w:t xml:space="preserve">MCS: </w:t>
      </w:r>
      <w:r w:rsidRPr="002A69A0">
        <w:rPr>
          <w:rFonts w:eastAsiaTheme="minorEastAsia" w:hint="eastAsia"/>
          <w:b/>
          <w:bCs/>
        </w:rPr>
        <w:t>1</w:t>
      </w:r>
      <w:r w:rsidRPr="002A69A0">
        <w:rPr>
          <w:rFonts w:eastAsiaTheme="minorEastAsia"/>
          <w:b/>
          <w:bCs/>
        </w:rPr>
        <w:t>6QAM,0.48</w:t>
      </w:r>
    </w:p>
    <w:p w14:paraId="49CB2F47" w14:textId="6C895D24" w:rsidR="002A69A0" w:rsidRPr="002A69A0" w:rsidRDefault="002A69A0" w:rsidP="002A69A0">
      <w:pPr>
        <w:pStyle w:val="10"/>
        <w:rPr>
          <w:rFonts w:eastAsiaTheme="minorEastAsia"/>
          <w:b/>
          <w:bCs/>
        </w:rPr>
      </w:pPr>
      <w:r>
        <w:rPr>
          <w:rFonts w:eastAsiaTheme="minorEastAsia"/>
          <w:b/>
          <w:bCs/>
        </w:rPr>
        <w:t xml:space="preserve">Propagation conditions: </w:t>
      </w:r>
      <w:r w:rsidRPr="002A69A0">
        <w:rPr>
          <w:rFonts w:eastAsiaTheme="minorEastAsia" w:hint="eastAsia"/>
          <w:b/>
          <w:bCs/>
        </w:rPr>
        <w:t>T</w:t>
      </w:r>
      <w:r w:rsidRPr="002A69A0">
        <w:rPr>
          <w:rFonts w:eastAsiaTheme="minorEastAsia"/>
          <w:b/>
          <w:bCs/>
        </w:rPr>
        <w:t>DLA30-10</w:t>
      </w:r>
    </w:p>
    <w:p w14:paraId="12E18B2A" w14:textId="0DB938E3" w:rsidR="002A69A0" w:rsidRPr="002A69A0" w:rsidRDefault="002A69A0" w:rsidP="002A69A0">
      <w:pPr>
        <w:pStyle w:val="10"/>
        <w:rPr>
          <w:rFonts w:eastAsiaTheme="minorEastAsia"/>
          <w:b/>
          <w:bCs/>
        </w:rPr>
      </w:pPr>
      <w:r>
        <w:rPr>
          <w:rFonts w:eastAsiaTheme="minorEastAsia"/>
          <w:b/>
          <w:bCs/>
        </w:rPr>
        <w:t xml:space="preserve">Antenna configuration: </w:t>
      </w:r>
      <w:r w:rsidRPr="002A69A0">
        <w:rPr>
          <w:rFonts w:eastAsiaTheme="minorEastAsia" w:hint="eastAsia"/>
          <w:b/>
          <w:bCs/>
        </w:rPr>
        <w:t>2</w:t>
      </w:r>
      <w:r w:rsidRPr="002A69A0">
        <w:rPr>
          <w:rFonts w:eastAsiaTheme="minorEastAsia"/>
          <w:b/>
          <w:bCs/>
        </w:rPr>
        <w:t>T2R,</w:t>
      </w:r>
      <w:r w:rsidR="00B77ADA">
        <w:rPr>
          <w:rFonts w:eastAsiaTheme="minorEastAsia"/>
          <w:b/>
          <w:bCs/>
        </w:rPr>
        <w:t xml:space="preserve"> 2T4R</w:t>
      </w:r>
      <w:r w:rsidRPr="002A69A0">
        <w:rPr>
          <w:rFonts w:eastAsiaTheme="minorEastAsia"/>
          <w:b/>
          <w:bCs/>
        </w:rPr>
        <w:t xml:space="preserve"> ULA Low</w:t>
      </w:r>
    </w:p>
    <w:p w14:paraId="67A86E58" w14:textId="2DC649B9" w:rsidR="00B77ADA" w:rsidRDefault="00F9167E" w:rsidP="00F9167E">
      <w:pPr>
        <w:pStyle w:val="10"/>
        <w:rPr>
          <w:rFonts w:eastAsiaTheme="minorEastAsia"/>
          <w:b/>
          <w:bCs/>
        </w:rPr>
      </w:pPr>
      <w:r w:rsidRPr="00F9167E">
        <w:rPr>
          <w:rFonts w:eastAsiaTheme="minorEastAsia" w:hint="eastAsia"/>
          <w:b/>
          <w:bCs/>
        </w:rPr>
        <w:t>O</w:t>
      </w:r>
      <w:r w:rsidRPr="00F9167E">
        <w:rPr>
          <w:rFonts w:eastAsiaTheme="minorEastAsia"/>
          <w:b/>
          <w:bCs/>
        </w:rPr>
        <w:t>ther parameters: Reuse Table 5.2.1</w:t>
      </w:r>
    </w:p>
    <w:p w14:paraId="1E277AD7" w14:textId="77777777" w:rsidR="00312691" w:rsidRPr="00F9167E" w:rsidRDefault="00312691" w:rsidP="00312691">
      <w:pPr>
        <w:pStyle w:val="10"/>
        <w:numPr>
          <w:ilvl w:val="0"/>
          <w:numId w:val="0"/>
        </w:numPr>
        <w:rPr>
          <w:rFonts w:eastAsiaTheme="minorEastAsia"/>
          <w:b/>
          <w:bCs/>
        </w:rPr>
      </w:pPr>
    </w:p>
    <w:p w14:paraId="0D5ED5D9" w14:textId="38D53D96" w:rsidR="0011134F" w:rsidRDefault="00B77ADA" w:rsidP="00B77ADA">
      <w:pPr>
        <w:pStyle w:val="aff9"/>
      </w:pPr>
      <w:r>
        <w:rPr>
          <w:rFonts w:hint="eastAsia"/>
        </w:rPr>
        <w:t>S</w:t>
      </w:r>
      <w:r>
        <w:t>DR requirements</w:t>
      </w:r>
    </w:p>
    <w:p w14:paraId="2D9012C7" w14:textId="72DA62A8" w:rsidR="00484F42" w:rsidRDefault="00B77ADA" w:rsidP="00650DA7">
      <w:pPr>
        <w:rPr>
          <w:rFonts w:eastAsiaTheme="minorEastAsia"/>
          <w:lang w:eastAsia="zh-CN"/>
        </w:rPr>
      </w:pPr>
      <w:r>
        <w:rPr>
          <w:rFonts w:eastAsiaTheme="minorEastAsia"/>
          <w:lang w:val="en-US" w:eastAsia="zh-CN"/>
        </w:rPr>
        <w:t xml:space="preserve">5MHz </w:t>
      </w:r>
      <w:r w:rsidR="00C774BA">
        <w:rPr>
          <w:rFonts w:eastAsiaTheme="minorEastAsia"/>
          <w:lang w:val="en-US" w:eastAsia="zh-CN"/>
        </w:rPr>
        <w:t xml:space="preserve">bandwidth </w:t>
      </w:r>
      <w:r>
        <w:rPr>
          <w:rFonts w:eastAsiaTheme="minorEastAsia"/>
          <w:lang w:val="en-US" w:eastAsia="zh-CN"/>
        </w:rPr>
        <w:t>has been defined for SDR test.</w:t>
      </w:r>
      <w:r>
        <w:rPr>
          <w:rFonts w:eastAsiaTheme="minorEastAsia"/>
          <w:lang w:eastAsia="zh-CN"/>
        </w:rPr>
        <w:t xml:space="preserve"> The capability rules for SDR test specifies that the first step is </w:t>
      </w:r>
      <w:r w:rsidR="00F9167E">
        <w:rPr>
          <w:rFonts w:eastAsiaTheme="minorEastAsia"/>
          <w:lang w:eastAsia="zh-CN"/>
        </w:rPr>
        <w:t xml:space="preserve">to </w:t>
      </w:r>
      <w:r>
        <w:rPr>
          <w:rFonts w:eastAsia="宋体"/>
        </w:rPr>
        <w:t>s</w:t>
      </w:r>
      <w:r w:rsidRPr="00C25669">
        <w:rPr>
          <w:rFonts w:eastAsia="宋体"/>
        </w:rPr>
        <w:t>elect one CA bandwidth combination among all supported CA configurations and set of per component carrier (CC) UE capabilities among all supported UE capabilities that provides the largest data rate.</w:t>
      </w:r>
      <w:r>
        <w:rPr>
          <w:rFonts w:eastAsiaTheme="minorEastAsia"/>
          <w:lang w:eastAsia="zh-CN"/>
        </w:rPr>
        <w:t xml:space="preserve"> </w:t>
      </w:r>
      <w:r w:rsidR="00C774BA">
        <w:rPr>
          <w:rFonts w:eastAsiaTheme="minorEastAsia"/>
          <w:lang w:eastAsia="zh-CN"/>
        </w:rPr>
        <w:t>Th</w:t>
      </w:r>
      <w:r w:rsidR="00484F42">
        <w:rPr>
          <w:rFonts w:eastAsiaTheme="minorEastAsia"/>
          <w:lang w:eastAsia="zh-CN"/>
        </w:rPr>
        <w:t>is</w:t>
      </w:r>
      <w:r w:rsidR="00C774BA">
        <w:rPr>
          <w:rFonts w:eastAsiaTheme="minorEastAsia"/>
          <w:lang w:eastAsia="zh-CN"/>
        </w:rPr>
        <w:t xml:space="preserve"> implies one CA configuration including 7MHz bandwidth could provide largest data rate. Hence it is necessary to introduce SDR requirements for </w:t>
      </w:r>
      <w:r w:rsidR="00F9167E">
        <w:rPr>
          <w:rFonts w:eastAsiaTheme="minorEastAsia"/>
          <w:lang w:eastAsia="zh-CN"/>
        </w:rPr>
        <w:t>7MHz bandwidth.</w:t>
      </w:r>
      <w:r w:rsidR="00484F42">
        <w:rPr>
          <w:rFonts w:eastAsiaTheme="minorEastAsia" w:hint="eastAsia"/>
          <w:lang w:eastAsia="zh-CN"/>
        </w:rPr>
        <w:t xml:space="preserve"> </w:t>
      </w:r>
      <w:r w:rsidR="00484F42">
        <w:rPr>
          <w:rFonts w:eastAsiaTheme="minorEastAsia"/>
          <w:lang w:eastAsia="zh-CN"/>
        </w:rPr>
        <w:t>Considering the current test setup for SDR test is generally band agnostic, there is no simulation work and spec changes except for PDCCH configuration. Regarding the PDCCH, we propose to configure 2/AL2.</w:t>
      </w:r>
    </w:p>
    <w:p w14:paraId="119DD403" w14:textId="728F3D66" w:rsidR="00484F42" w:rsidRDefault="00F9167E" w:rsidP="00F9167E">
      <w:pPr>
        <w:pStyle w:val="proposal"/>
        <w:spacing w:after="120"/>
        <w:rPr>
          <w:rFonts w:eastAsiaTheme="minorEastAsia"/>
          <w:lang w:val="en-US"/>
        </w:rPr>
      </w:pPr>
      <w:r w:rsidRPr="002A69A0">
        <w:rPr>
          <w:rFonts w:eastAsiaTheme="minorEastAsia"/>
          <w:lang w:val="en-US"/>
        </w:rPr>
        <w:t xml:space="preserve">Proposal </w:t>
      </w:r>
      <w:r>
        <w:rPr>
          <w:rFonts w:eastAsiaTheme="minorEastAsia"/>
          <w:lang w:val="en-US"/>
        </w:rPr>
        <w:t>4</w:t>
      </w:r>
      <w:r w:rsidRPr="002A69A0">
        <w:rPr>
          <w:rFonts w:eastAsiaTheme="minorEastAsia"/>
          <w:lang w:val="en-US"/>
        </w:rPr>
        <w:t xml:space="preserve">: RAN4 to </w:t>
      </w:r>
      <w:r w:rsidR="00484F42">
        <w:rPr>
          <w:rFonts w:eastAsiaTheme="minorEastAsia"/>
          <w:lang w:val="en-US"/>
        </w:rPr>
        <w:t xml:space="preserve">define SDR requirements for 7MHz bandwidth with no simulation work and spec changes except for </w:t>
      </w:r>
      <w:r w:rsidR="00E06E2E">
        <w:rPr>
          <w:rFonts w:eastAsiaTheme="minorEastAsia"/>
          <w:lang w:val="en-US"/>
        </w:rPr>
        <w:t>configuring 2/AL2 for PDCCH configuration for 7MHz bandwidth.</w:t>
      </w:r>
    </w:p>
    <w:p w14:paraId="65305C3C" w14:textId="792A5E42" w:rsidR="00C774BA" w:rsidRPr="00F9167E" w:rsidRDefault="00C774BA" w:rsidP="00650DA7">
      <w:pPr>
        <w:rPr>
          <w:rFonts w:eastAsiaTheme="minorEastAsia"/>
          <w:lang w:val="en-US" w:eastAsia="zh-CN"/>
        </w:rPr>
      </w:pPr>
    </w:p>
    <w:p w14:paraId="64875137" w14:textId="7AE5A3B8" w:rsidR="00C774BA" w:rsidRDefault="00C774BA" w:rsidP="00C774BA">
      <w:pPr>
        <w:pStyle w:val="aff9"/>
      </w:pPr>
      <w:r>
        <w:t>CSI requirements</w:t>
      </w:r>
    </w:p>
    <w:p w14:paraId="696F0E5F" w14:textId="5642E7E9" w:rsidR="00C774BA" w:rsidRDefault="008C7F0F" w:rsidP="00650DA7">
      <w:pPr>
        <w:rPr>
          <w:rFonts w:eastAsiaTheme="minorEastAsia"/>
          <w:lang w:eastAsia="zh-CN"/>
        </w:rPr>
      </w:pPr>
      <w:r>
        <w:rPr>
          <w:rFonts w:eastAsiaTheme="minorEastAsia"/>
          <w:lang w:eastAsia="zh-CN"/>
        </w:rPr>
        <w:t>For single carrier requirements, s</w:t>
      </w:r>
      <w:r w:rsidR="00C774BA">
        <w:rPr>
          <w:rFonts w:eastAsiaTheme="minorEastAsia"/>
          <w:lang w:eastAsia="zh-CN"/>
        </w:rPr>
        <w:t xml:space="preserve">imilar views as PDSCH </w:t>
      </w:r>
      <w:r>
        <w:rPr>
          <w:rFonts w:eastAsiaTheme="minorEastAsia"/>
          <w:lang w:eastAsia="zh-CN"/>
        </w:rPr>
        <w:t xml:space="preserve">single carrier </w:t>
      </w:r>
      <w:r w:rsidR="00C774BA">
        <w:rPr>
          <w:rFonts w:eastAsiaTheme="minorEastAsia"/>
          <w:lang w:eastAsia="zh-CN"/>
        </w:rPr>
        <w:t xml:space="preserve">requirements, current CSI </w:t>
      </w:r>
      <w:r w:rsidR="00E245F4">
        <w:rPr>
          <w:rFonts w:eastAsiaTheme="minorEastAsia"/>
          <w:lang w:eastAsia="zh-CN"/>
        </w:rPr>
        <w:t>tests</w:t>
      </w:r>
      <w:r w:rsidR="00C774BA">
        <w:rPr>
          <w:rFonts w:eastAsiaTheme="minorEastAsia"/>
          <w:lang w:eastAsia="zh-CN"/>
        </w:rPr>
        <w:t xml:space="preserve"> for FDD are based on 10MHz and there is no baseband processing difference between 7MHz and 10MHz. We don’t see the need to introduce additional requirements for 7MHz</w:t>
      </w:r>
      <w:r>
        <w:rPr>
          <w:rFonts w:eastAsiaTheme="minorEastAsia"/>
          <w:lang w:eastAsia="zh-CN"/>
        </w:rPr>
        <w:t>.</w:t>
      </w:r>
    </w:p>
    <w:p w14:paraId="1085CF0E" w14:textId="4CC74B65" w:rsidR="00C774BA" w:rsidRDefault="00C774BA" w:rsidP="00C774BA">
      <w:pPr>
        <w:pStyle w:val="proposal"/>
        <w:spacing w:after="120"/>
        <w:rPr>
          <w:rFonts w:eastAsiaTheme="minorEastAsia"/>
          <w:lang w:val="en-US"/>
        </w:rPr>
      </w:pPr>
      <w:r w:rsidRPr="002A69A0">
        <w:rPr>
          <w:rFonts w:eastAsiaTheme="minorEastAsia"/>
          <w:lang w:val="en-US"/>
        </w:rPr>
        <w:t xml:space="preserve">Proposal </w:t>
      </w:r>
      <w:r w:rsidR="00484F42">
        <w:rPr>
          <w:rFonts w:eastAsiaTheme="minorEastAsia"/>
          <w:lang w:val="en-US"/>
        </w:rPr>
        <w:t>5</w:t>
      </w:r>
      <w:r w:rsidRPr="002A69A0">
        <w:rPr>
          <w:rFonts w:eastAsiaTheme="minorEastAsia"/>
          <w:lang w:val="en-US"/>
        </w:rPr>
        <w:t xml:space="preserve">: RAN4 </w:t>
      </w:r>
      <w:r>
        <w:rPr>
          <w:rFonts w:eastAsiaTheme="minorEastAsia"/>
          <w:lang w:val="en-US"/>
        </w:rPr>
        <w:t xml:space="preserve">not to introduce CSI requirements for 7MHz </w:t>
      </w:r>
      <w:r w:rsidR="008C7F0F">
        <w:rPr>
          <w:rFonts w:eastAsiaTheme="minorEastAsia"/>
          <w:lang w:val="en-US"/>
        </w:rPr>
        <w:t>bandwidth for single carrier</w:t>
      </w:r>
      <w:r>
        <w:rPr>
          <w:rFonts w:eastAsiaTheme="minorEastAsia"/>
          <w:lang w:val="en-US"/>
        </w:rPr>
        <w:t>.</w:t>
      </w:r>
    </w:p>
    <w:p w14:paraId="78C40BB1" w14:textId="19C25286" w:rsidR="008C7F0F" w:rsidRPr="008C7F0F" w:rsidRDefault="008C7F0F" w:rsidP="008C7F0F">
      <w:pPr>
        <w:rPr>
          <w:rFonts w:eastAsiaTheme="minorEastAsia"/>
          <w:lang w:eastAsia="zh-CN"/>
        </w:rPr>
      </w:pPr>
      <w:r>
        <w:rPr>
          <w:rFonts w:eastAsiaTheme="minorEastAsia"/>
          <w:lang w:eastAsia="zh-CN"/>
        </w:rPr>
        <w:t>However, for CA requirements, we share similar views as SDR test</w:t>
      </w:r>
      <w:r w:rsidR="00995DB0">
        <w:rPr>
          <w:rFonts w:eastAsiaTheme="minorEastAsia"/>
          <w:lang w:eastAsia="zh-CN"/>
        </w:rPr>
        <w:t>, 7MHz bandwidth requirement should be introduced</w:t>
      </w:r>
      <w:r>
        <w:rPr>
          <w:rFonts w:eastAsiaTheme="minorEastAsia"/>
          <w:lang w:eastAsia="zh-CN"/>
        </w:rPr>
        <w:t xml:space="preserve">. </w:t>
      </w:r>
      <w:r w:rsidR="00995DB0">
        <w:rPr>
          <w:rFonts w:eastAsiaTheme="minorEastAsia"/>
          <w:lang w:eastAsia="zh-CN"/>
        </w:rPr>
        <w:t xml:space="preserve">There is no simulation and </w:t>
      </w:r>
      <w:r w:rsidR="0073582F">
        <w:rPr>
          <w:rFonts w:eastAsiaTheme="minorEastAsia"/>
          <w:lang w:eastAsia="zh-CN"/>
        </w:rPr>
        <w:t>more</w:t>
      </w:r>
      <w:r w:rsidR="00995DB0">
        <w:rPr>
          <w:rFonts w:eastAsiaTheme="minorEastAsia"/>
          <w:lang w:eastAsia="zh-CN"/>
        </w:rPr>
        <w:t xml:space="preserve"> CR work except for </w:t>
      </w:r>
      <w:r w:rsidR="0073582F">
        <w:rPr>
          <w:rFonts w:eastAsiaTheme="minorEastAsia"/>
          <w:lang w:eastAsia="zh-CN"/>
        </w:rPr>
        <w:t xml:space="preserve">adding </w:t>
      </w:r>
      <w:r w:rsidR="00995DB0">
        <w:rPr>
          <w:rFonts w:eastAsiaTheme="minorEastAsia"/>
          <w:lang w:eastAsia="zh-CN"/>
        </w:rPr>
        <w:t>sub-band Size configuration</w:t>
      </w:r>
      <w:r w:rsidR="0073582F">
        <w:rPr>
          <w:rFonts w:eastAsiaTheme="minorEastAsia"/>
          <w:lang w:eastAsia="zh-CN"/>
        </w:rPr>
        <w:t xml:space="preserve"> for 7MHz</w:t>
      </w:r>
      <w:r w:rsidR="00995DB0">
        <w:rPr>
          <w:rFonts w:eastAsiaTheme="minorEastAsia"/>
          <w:lang w:eastAsia="zh-CN"/>
        </w:rPr>
        <w:t>, it’s proposed to set 8</w:t>
      </w:r>
      <w:r w:rsidR="0073582F">
        <w:rPr>
          <w:rFonts w:eastAsiaTheme="minorEastAsia"/>
          <w:lang w:eastAsia="zh-CN"/>
        </w:rPr>
        <w:t>.</w:t>
      </w:r>
    </w:p>
    <w:p w14:paraId="38CFD9F1" w14:textId="77777777" w:rsidR="0073582F" w:rsidRDefault="008C7F0F" w:rsidP="008C7F0F">
      <w:pPr>
        <w:pStyle w:val="proposal"/>
        <w:spacing w:after="120"/>
        <w:rPr>
          <w:rFonts w:eastAsiaTheme="minorEastAsia"/>
          <w:lang w:val="en-US"/>
        </w:rPr>
      </w:pPr>
      <w:r w:rsidRPr="002A69A0">
        <w:rPr>
          <w:rFonts w:eastAsiaTheme="minorEastAsia"/>
          <w:lang w:val="en-US"/>
        </w:rPr>
        <w:t xml:space="preserve">Proposal </w:t>
      </w:r>
      <w:r>
        <w:rPr>
          <w:rFonts w:eastAsiaTheme="minorEastAsia"/>
          <w:lang w:val="en-US"/>
        </w:rPr>
        <w:t>6</w:t>
      </w:r>
      <w:r w:rsidRPr="002A69A0">
        <w:rPr>
          <w:rFonts w:eastAsiaTheme="minorEastAsia"/>
          <w:lang w:val="en-US"/>
        </w:rPr>
        <w:t xml:space="preserve">: </w:t>
      </w:r>
      <w:r>
        <w:rPr>
          <w:rFonts w:eastAsiaTheme="minorEastAsia"/>
          <w:lang w:val="en-US"/>
        </w:rPr>
        <w:t>RAN4 to define C</w:t>
      </w:r>
      <w:r w:rsidR="0073582F">
        <w:rPr>
          <w:rFonts w:eastAsiaTheme="minorEastAsia"/>
          <w:lang w:val="en-US"/>
        </w:rPr>
        <w:t xml:space="preserve">QI CA </w:t>
      </w:r>
      <w:r>
        <w:rPr>
          <w:rFonts w:eastAsiaTheme="minorEastAsia"/>
          <w:lang w:val="en-US"/>
        </w:rPr>
        <w:t>requirements for 7MHz bandwidth</w:t>
      </w:r>
      <w:r w:rsidR="0073582F">
        <w:rPr>
          <w:rFonts w:eastAsiaTheme="minorEastAsia"/>
          <w:lang w:val="en-US"/>
        </w:rPr>
        <w:t>.</w:t>
      </w:r>
    </w:p>
    <w:p w14:paraId="0B0C8E4E" w14:textId="731BA32E" w:rsidR="008C7F0F" w:rsidRDefault="0073582F" w:rsidP="008C7F0F">
      <w:pPr>
        <w:pStyle w:val="proposal"/>
        <w:spacing w:after="120"/>
        <w:rPr>
          <w:rFonts w:eastAsiaTheme="minorEastAsia"/>
          <w:lang w:val="en-US"/>
        </w:rPr>
      </w:pPr>
      <w:r>
        <w:rPr>
          <w:rFonts w:eastAsiaTheme="minorEastAsia"/>
          <w:lang w:val="en-US"/>
        </w:rPr>
        <w:t xml:space="preserve">Proposal 7: RAN4 to set subband Size to 8 for 7MHz </w:t>
      </w:r>
    </w:p>
    <w:p w14:paraId="00BD3E4F" w14:textId="77777777" w:rsidR="00C774BA" w:rsidRPr="008C7F0F" w:rsidRDefault="00C774BA" w:rsidP="00C774BA">
      <w:pPr>
        <w:pStyle w:val="proposal"/>
        <w:spacing w:after="120"/>
        <w:rPr>
          <w:rFonts w:eastAsiaTheme="minorEastAsia"/>
          <w:lang w:val="en-US"/>
        </w:rPr>
      </w:pPr>
    </w:p>
    <w:p w14:paraId="41D3D21A" w14:textId="673ABA0D" w:rsidR="00E06E2E" w:rsidRDefault="00C774BA" w:rsidP="00E06E2E">
      <w:pPr>
        <w:pStyle w:val="20"/>
        <w:ind w:left="0"/>
        <w:rPr>
          <w:rFonts w:eastAsiaTheme="minorEastAsia"/>
        </w:rPr>
      </w:pPr>
      <w:r>
        <w:rPr>
          <w:rFonts w:eastAsiaTheme="minorEastAsia"/>
        </w:rPr>
        <w:t>BS</w:t>
      </w:r>
      <w:r w:rsidR="00484F42">
        <w:rPr>
          <w:rFonts w:eastAsiaTheme="minorEastAsia"/>
        </w:rPr>
        <w:t xml:space="preserve"> performance</w:t>
      </w:r>
      <w:r w:rsidR="00244868">
        <w:rPr>
          <w:rFonts w:eastAsiaTheme="minorEastAsia"/>
        </w:rPr>
        <w:br/>
      </w:r>
    </w:p>
    <w:p w14:paraId="53006980" w14:textId="10107F8F" w:rsidR="00E06E2E" w:rsidRDefault="00E076A4" w:rsidP="00E06E2E">
      <w:pPr>
        <w:rPr>
          <w:rFonts w:eastAsiaTheme="minorEastAsia"/>
          <w:lang w:eastAsia="zh-CN"/>
        </w:rPr>
      </w:pPr>
      <w:r>
        <w:rPr>
          <w:rFonts w:eastAsiaTheme="minorEastAsia"/>
          <w:lang w:eastAsia="zh-CN"/>
        </w:rPr>
        <w:t xml:space="preserve">Only </w:t>
      </w:r>
      <w:r w:rsidR="00E06E2E">
        <w:rPr>
          <w:rFonts w:eastAsiaTheme="minorEastAsia"/>
          <w:lang w:eastAsia="zh-CN"/>
        </w:rPr>
        <w:t xml:space="preserve">5MHz, 10MHz and 20MHz </w:t>
      </w:r>
      <w:r>
        <w:rPr>
          <w:rFonts w:eastAsiaTheme="minorEastAsia"/>
          <w:lang w:eastAsia="zh-CN"/>
        </w:rPr>
        <w:t xml:space="preserve">among all defined </w:t>
      </w:r>
      <w:r w:rsidR="00E06E2E">
        <w:rPr>
          <w:rFonts w:eastAsiaTheme="minorEastAsia"/>
          <w:lang w:eastAsia="zh-CN"/>
        </w:rPr>
        <w:t>bandwidth</w:t>
      </w:r>
      <w:r>
        <w:rPr>
          <w:rFonts w:eastAsiaTheme="minorEastAsia"/>
          <w:lang w:eastAsia="zh-CN"/>
        </w:rPr>
        <w:t>s</w:t>
      </w:r>
      <w:r w:rsidR="00E06E2E">
        <w:rPr>
          <w:rFonts w:eastAsiaTheme="minorEastAsia"/>
          <w:lang w:eastAsia="zh-CN"/>
        </w:rPr>
        <w:t xml:space="preserve"> are introduced for PUSCH and PUCCH requirements</w:t>
      </w:r>
      <w:r>
        <w:rPr>
          <w:rFonts w:eastAsiaTheme="minorEastAsia"/>
          <w:lang w:eastAsia="zh-CN"/>
        </w:rPr>
        <w:t xml:space="preserve">, that implies no big performance and baseband processing difference between different bandwidth. The current applicability rules defined in TS 38.141-1 </w:t>
      </w:r>
      <w:r>
        <w:rPr>
          <w:rFonts w:eastAsiaTheme="minorEastAsia" w:hint="eastAsia"/>
          <w:lang w:eastAsia="zh-CN"/>
        </w:rPr>
        <w:t>gu</w:t>
      </w:r>
      <w:r>
        <w:rPr>
          <w:rFonts w:eastAsiaTheme="minorEastAsia"/>
          <w:lang w:eastAsia="zh-CN"/>
        </w:rPr>
        <w:t>arantees that all supported maximum bandwidth is testable. For example, if a BS supports maximum bandwidth is 7MHz, 5MHz requirements is applied and all PRBs corresponding to 5MHz is placed on the centre of 7MHz carrier. Therefore, it’s proposed not to introduce BS requirements for BS performance.</w:t>
      </w:r>
    </w:p>
    <w:p w14:paraId="6EAD01D9" w14:textId="4BBD4036" w:rsidR="00E06E2E" w:rsidRPr="00E076A4" w:rsidRDefault="00E06E2E" w:rsidP="00E076A4">
      <w:pPr>
        <w:pStyle w:val="proposal"/>
        <w:spacing w:after="120"/>
        <w:rPr>
          <w:rFonts w:eastAsiaTheme="minorEastAsia"/>
          <w:lang w:val="en-US"/>
        </w:rPr>
      </w:pPr>
      <w:r w:rsidRPr="00E076A4">
        <w:rPr>
          <w:rFonts w:eastAsiaTheme="minorEastAsia" w:hint="eastAsia"/>
          <w:lang w:val="en-US"/>
        </w:rPr>
        <w:t>P</w:t>
      </w:r>
      <w:r w:rsidRPr="00E076A4">
        <w:rPr>
          <w:rFonts w:eastAsiaTheme="minorEastAsia"/>
          <w:lang w:val="en-US"/>
        </w:rPr>
        <w:t xml:space="preserve">roposal </w:t>
      </w:r>
      <w:r w:rsidR="0073582F">
        <w:rPr>
          <w:rFonts w:eastAsiaTheme="minorEastAsia"/>
          <w:lang w:val="en-US"/>
        </w:rPr>
        <w:t>8</w:t>
      </w:r>
      <w:r w:rsidRPr="00E076A4">
        <w:rPr>
          <w:rFonts w:eastAsiaTheme="minorEastAsia"/>
          <w:lang w:val="en-US"/>
        </w:rPr>
        <w:t>: RAN4 not to introduce BS requirements</w:t>
      </w:r>
    </w:p>
    <w:p w14:paraId="6017F69E" w14:textId="125CFB32" w:rsidR="00E06E2E" w:rsidRDefault="00E06E2E" w:rsidP="00E06E2E">
      <w:pPr>
        <w:rPr>
          <w:rFonts w:eastAsiaTheme="minorEastAsia"/>
          <w:lang w:eastAsia="zh-CN"/>
        </w:rPr>
      </w:pPr>
    </w:p>
    <w:p w14:paraId="141D60F1" w14:textId="52CA6681" w:rsidR="00E06E2E" w:rsidRDefault="00E076A4" w:rsidP="00E06E2E">
      <w:pPr>
        <w:pStyle w:val="20"/>
        <w:ind w:left="0"/>
        <w:rPr>
          <w:rFonts w:eastAsiaTheme="minorEastAsia"/>
        </w:rPr>
      </w:pPr>
      <w:r>
        <w:rPr>
          <w:rFonts w:eastAsiaTheme="minorEastAsia"/>
        </w:rPr>
        <w:t xml:space="preserve">Release independent </w:t>
      </w:r>
    </w:p>
    <w:p w14:paraId="31DEF7C8" w14:textId="14AC6F8C" w:rsidR="00E06E2E" w:rsidRDefault="002E75FD" w:rsidP="00E06E2E">
      <w:pPr>
        <w:rPr>
          <w:rFonts w:eastAsiaTheme="minorEastAsia"/>
          <w:lang w:eastAsia="zh-CN"/>
        </w:rPr>
      </w:pPr>
      <w:r>
        <w:rPr>
          <w:rFonts w:eastAsiaTheme="minorEastAsia" w:hint="eastAsia"/>
          <w:lang w:eastAsia="zh-CN"/>
        </w:rPr>
        <w:t>R</w:t>
      </w:r>
      <w:r>
        <w:rPr>
          <w:rFonts w:eastAsiaTheme="minorEastAsia"/>
          <w:lang w:eastAsia="zh-CN"/>
        </w:rPr>
        <w:t>elease independent is on discussion in RF session, following agreement was made.</w:t>
      </w:r>
    </w:p>
    <w:tbl>
      <w:tblPr>
        <w:tblStyle w:val="af7"/>
        <w:tblW w:w="0" w:type="auto"/>
        <w:tblLook w:val="04A0" w:firstRow="1" w:lastRow="0" w:firstColumn="1" w:lastColumn="0" w:noHBand="0" w:noVBand="1"/>
      </w:tblPr>
      <w:tblGrid>
        <w:gridCol w:w="10457"/>
      </w:tblGrid>
      <w:tr w:rsidR="002E75FD" w14:paraId="55EA1343" w14:textId="77777777" w:rsidTr="002E75FD">
        <w:tc>
          <w:tcPr>
            <w:tcW w:w="10457" w:type="dxa"/>
          </w:tcPr>
          <w:p w14:paraId="0FF1DB5E" w14:textId="77777777" w:rsidR="002E75FD" w:rsidRPr="003C1229" w:rsidRDefault="002E75FD" w:rsidP="002E75FD">
            <w:pPr>
              <w:rPr>
                <w:b/>
                <w:bCs/>
                <w:szCs w:val="24"/>
                <w:highlight w:val="green"/>
                <w:lang w:eastAsia="zh-CN"/>
              </w:rPr>
            </w:pPr>
            <w:r w:rsidRPr="003C1229">
              <w:rPr>
                <w:rFonts w:hint="eastAsia"/>
                <w:b/>
                <w:bCs/>
                <w:szCs w:val="24"/>
                <w:highlight w:val="green"/>
                <w:lang w:eastAsia="zh-CN"/>
              </w:rPr>
              <w:t>A</w:t>
            </w:r>
            <w:r w:rsidRPr="003C1229">
              <w:rPr>
                <w:b/>
                <w:bCs/>
                <w:szCs w:val="24"/>
                <w:highlight w:val="green"/>
                <w:lang w:eastAsia="zh-CN"/>
              </w:rPr>
              <w:t>greement:</w:t>
            </w:r>
          </w:p>
          <w:p w14:paraId="4C795973" w14:textId="77777777" w:rsidR="002E75FD" w:rsidRPr="003C1229" w:rsidRDefault="002E75FD" w:rsidP="002E75FD">
            <w:pPr>
              <w:pStyle w:val="afd"/>
              <w:widowControl/>
              <w:numPr>
                <w:ilvl w:val="0"/>
                <w:numId w:val="36"/>
              </w:numPr>
              <w:overflowPunct w:val="0"/>
              <w:spacing w:after="180"/>
              <w:contextualSpacing w:val="0"/>
              <w:textAlignment w:val="baseline"/>
              <w:rPr>
                <w:highlight w:val="green"/>
              </w:rPr>
            </w:pPr>
            <w:r w:rsidRPr="003C1229">
              <w:rPr>
                <w:highlight w:val="green"/>
              </w:rPr>
              <w:t>Support of 7 MHz channel BW could be Release independent from Rel-15</w:t>
            </w:r>
          </w:p>
          <w:p w14:paraId="6669625F" w14:textId="77777777" w:rsidR="002E75FD" w:rsidRPr="003C1229" w:rsidRDefault="002E75FD" w:rsidP="002E75FD">
            <w:pPr>
              <w:pStyle w:val="afd"/>
              <w:widowControl/>
              <w:numPr>
                <w:ilvl w:val="1"/>
                <w:numId w:val="36"/>
              </w:numPr>
              <w:overflowPunct w:val="0"/>
              <w:spacing w:after="180"/>
              <w:contextualSpacing w:val="0"/>
              <w:textAlignment w:val="baseline"/>
              <w:rPr>
                <w:highlight w:val="green"/>
              </w:rPr>
            </w:pPr>
            <w:r w:rsidRPr="003C1229">
              <w:rPr>
                <w:highlight w:val="green"/>
              </w:rPr>
              <w:lastRenderedPageBreak/>
              <w:t xml:space="preserve">FFS on if the maximum initial BWP size shall then be restricted to 5 MHz. </w:t>
            </w:r>
          </w:p>
          <w:p w14:paraId="70750FBF" w14:textId="12D217B0" w:rsidR="002E75FD" w:rsidRPr="002E75FD" w:rsidRDefault="002E75FD" w:rsidP="00E06E2E">
            <w:pPr>
              <w:pStyle w:val="afd"/>
              <w:widowControl/>
              <w:numPr>
                <w:ilvl w:val="1"/>
                <w:numId w:val="36"/>
              </w:numPr>
              <w:overflowPunct w:val="0"/>
              <w:spacing w:after="180"/>
              <w:contextualSpacing w:val="0"/>
              <w:textAlignment w:val="baseline"/>
              <w:rPr>
                <w:highlight w:val="green"/>
              </w:rPr>
            </w:pPr>
            <w:r w:rsidRPr="003C1229">
              <w:rPr>
                <w:rFonts w:eastAsiaTheme="minorEastAsia"/>
                <w:highlight w:val="green"/>
              </w:rPr>
              <w:t xml:space="preserve">Support of </w:t>
            </w:r>
            <w:r w:rsidRPr="003C1229">
              <w:rPr>
                <w:rFonts w:eastAsiaTheme="minorEastAsia" w:hint="eastAsia"/>
                <w:highlight w:val="green"/>
              </w:rPr>
              <w:t>7</w:t>
            </w:r>
            <w:r w:rsidRPr="003C1229">
              <w:rPr>
                <w:rFonts w:eastAsiaTheme="minorEastAsia"/>
                <w:highlight w:val="green"/>
              </w:rPr>
              <w:t>MHz is optional in Rel-19 and in the previous releases</w:t>
            </w:r>
          </w:p>
        </w:tc>
      </w:tr>
    </w:tbl>
    <w:p w14:paraId="17C3B3AD" w14:textId="49A2EB8F" w:rsidR="005822F5" w:rsidRDefault="005822F5" w:rsidP="005822F5">
      <w:pPr>
        <w:pStyle w:val="31"/>
        <w:spacing w:before="120" w:after="120"/>
        <w:rPr>
          <w:rFonts w:eastAsiaTheme="minorEastAsia"/>
          <w:lang w:val="en-US"/>
        </w:rPr>
      </w:pPr>
      <w:r>
        <w:rPr>
          <w:rFonts w:eastAsiaTheme="minorEastAsia"/>
          <w:lang w:val="en-US"/>
        </w:rPr>
        <w:lastRenderedPageBreak/>
        <w:t>According to [</w:t>
      </w:r>
      <w:r w:rsidR="00B010C9">
        <w:rPr>
          <w:rFonts w:eastAsiaTheme="minorEastAsia"/>
          <w:lang w:val="en-US"/>
        </w:rPr>
        <w:t>1</w:t>
      </w:r>
      <w:r>
        <w:rPr>
          <w:rFonts w:eastAsiaTheme="minorEastAsia"/>
          <w:lang w:val="en-US"/>
        </w:rPr>
        <w:t>], following action is recommended:</w:t>
      </w:r>
    </w:p>
    <w:tbl>
      <w:tblPr>
        <w:tblStyle w:val="af7"/>
        <w:tblW w:w="0" w:type="auto"/>
        <w:tblLook w:val="04A0" w:firstRow="1" w:lastRow="0" w:firstColumn="1" w:lastColumn="0" w:noHBand="0" w:noVBand="1"/>
      </w:tblPr>
      <w:tblGrid>
        <w:gridCol w:w="10457"/>
      </w:tblGrid>
      <w:tr w:rsidR="005822F5" w14:paraId="66B13683" w14:textId="77777777" w:rsidTr="005822F5">
        <w:tc>
          <w:tcPr>
            <w:tcW w:w="10457" w:type="dxa"/>
          </w:tcPr>
          <w:p w14:paraId="35B4731F" w14:textId="27D4032D" w:rsidR="005822F5" w:rsidRPr="005822F5" w:rsidRDefault="005822F5" w:rsidP="005822F5">
            <w:pPr>
              <w:spacing w:after="120"/>
              <w:ind w:left="993" w:hanging="993"/>
              <w:rPr>
                <w:rFonts w:ascii="Arial" w:hAnsi="Arial" w:cs="Arial"/>
              </w:rPr>
            </w:pPr>
            <w:r>
              <w:rPr>
                <w:rFonts w:ascii="Arial" w:hAnsi="Arial" w:cs="Arial"/>
                <w:b/>
              </w:rPr>
              <w:t xml:space="preserve">ACTION: </w:t>
            </w:r>
            <w:r>
              <w:rPr>
                <w:rFonts w:ascii="Arial" w:hAnsi="Arial" w:cs="Arial"/>
                <w:b/>
              </w:rPr>
              <w:tab/>
            </w:r>
            <w:r w:rsidRPr="001C1CD7">
              <w:rPr>
                <w:rFonts w:ascii="Arial" w:hAnsi="Arial" w:cs="Arial"/>
              </w:rPr>
              <w:t xml:space="preserve">RAN4 respectfully requests that RAN2 consider the signalling aspects related to adding the 7 MHz channel bandwidth, and to inform RAN4 </w:t>
            </w:r>
            <w:r>
              <w:rPr>
                <w:rFonts w:ascii="Arial" w:hAnsi="Arial" w:cs="Arial"/>
              </w:rPr>
              <w:t xml:space="preserve">if </w:t>
            </w:r>
            <w:r w:rsidRPr="001C1CD7">
              <w:rPr>
                <w:rFonts w:ascii="Arial" w:hAnsi="Arial" w:cs="Arial"/>
              </w:rPr>
              <w:t>RAN2 sees any reason from a signalling perspective why the 7 MHz channel bandwidth cannot be release independent from Release 15.</w:t>
            </w:r>
          </w:p>
        </w:tc>
      </w:tr>
    </w:tbl>
    <w:p w14:paraId="716BD9A9" w14:textId="0886B2C5" w:rsidR="005822F5" w:rsidRDefault="005822F5" w:rsidP="005822F5">
      <w:pPr>
        <w:pStyle w:val="31"/>
        <w:spacing w:before="120" w:after="120"/>
        <w:rPr>
          <w:rFonts w:eastAsiaTheme="minorEastAsia"/>
          <w:lang w:val="en-US"/>
        </w:rPr>
      </w:pPr>
      <w:r>
        <w:rPr>
          <w:rFonts w:eastAsiaTheme="minorEastAsia" w:hint="eastAsia"/>
          <w:lang w:val="en-US"/>
        </w:rPr>
        <w:t>F</w:t>
      </w:r>
      <w:r>
        <w:rPr>
          <w:rFonts w:eastAsiaTheme="minorEastAsia"/>
          <w:lang w:val="en-US"/>
        </w:rPr>
        <w:t>rom above it can be observed that RAN4 has reached consensus on introduction of release independent but need the confirmation from RAN2. Hence, it’s proposed to follow this discussion that once the release independent is agreed, it should also apply to demodulation requirements.</w:t>
      </w:r>
    </w:p>
    <w:p w14:paraId="33B5ACFC" w14:textId="7E992FB1" w:rsidR="005822F5" w:rsidRPr="005822F5" w:rsidRDefault="005822F5" w:rsidP="005822F5">
      <w:pPr>
        <w:pStyle w:val="proposal"/>
        <w:spacing w:after="120"/>
        <w:rPr>
          <w:rFonts w:eastAsiaTheme="minorEastAsia"/>
          <w:lang w:val="en-US"/>
        </w:rPr>
      </w:pPr>
      <w:r w:rsidRPr="00E076A4">
        <w:rPr>
          <w:rFonts w:eastAsiaTheme="minorEastAsia" w:hint="eastAsia"/>
          <w:lang w:val="en-US"/>
        </w:rPr>
        <w:t>P</w:t>
      </w:r>
      <w:r w:rsidRPr="00E076A4">
        <w:rPr>
          <w:rFonts w:eastAsiaTheme="minorEastAsia"/>
          <w:lang w:val="en-US"/>
        </w:rPr>
        <w:t xml:space="preserve">roposal </w:t>
      </w:r>
      <w:r w:rsidR="0073582F">
        <w:rPr>
          <w:rFonts w:eastAsiaTheme="minorEastAsia"/>
          <w:lang w:val="en-US"/>
        </w:rPr>
        <w:t>9</w:t>
      </w:r>
      <w:r w:rsidRPr="00E076A4">
        <w:rPr>
          <w:rFonts w:eastAsiaTheme="minorEastAsia"/>
          <w:lang w:val="en-US"/>
        </w:rPr>
        <w:t xml:space="preserve">: RAN4 </w:t>
      </w:r>
      <w:r>
        <w:rPr>
          <w:rFonts w:eastAsiaTheme="minorEastAsia" w:hint="eastAsia"/>
          <w:lang w:val="en-US"/>
        </w:rPr>
        <w:t>t</w:t>
      </w:r>
      <w:r>
        <w:rPr>
          <w:rFonts w:eastAsiaTheme="minorEastAsia"/>
          <w:lang w:val="en-US"/>
        </w:rPr>
        <w:t>o follow the discussion on release independent, once it is agreed, it should also apply to demodulation requirements (if introduced).</w:t>
      </w:r>
    </w:p>
    <w:p w14:paraId="7102F43B" w14:textId="5D824BE1" w:rsidR="002E75FD" w:rsidRDefault="00BE5312" w:rsidP="002E75F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Conclusion </w:t>
      </w:r>
    </w:p>
    <w:p w14:paraId="6AA5D49F" w14:textId="692ACAA4" w:rsidR="002E75FD" w:rsidRDefault="005822F5" w:rsidP="002E75FD">
      <w:pPr>
        <w:pStyle w:val="31"/>
        <w:spacing w:before="120" w:after="120"/>
        <w:rPr>
          <w:rFonts w:eastAsiaTheme="minorEastAsia"/>
        </w:rPr>
      </w:pPr>
      <w:r>
        <w:rPr>
          <w:rFonts w:eastAsiaTheme="minorEastAsia" w:hint="eastAsia"/>
        </w:rPr>
        <w:t>I</w:t>
      </w:r>
      <w:r>
        <w:rPr>
          <w:rFonts w:eastAsiaTheme="minorEastAsia"/>
        </w:rPr>
        <w:t xml:space="preserve">n this contribution we provide our overviews on </w:t>
      </w:r>
      <w:r w:rsidRPr="005822F5">
        <w:rPr>
          <w:rFonts w:eastAsiaTheme="minorEastAsia"/>
        </w:rPr>
        <w:t>UE and BS performance requirements for 7MHz bandwidth</w:t>
      </w:r>
      <w:r>
        <w:rPr>
          <w:rFonts w:eastAsiaTheme="minorEastAsia"/>
        </w:rPr>
        <w:t>. The proposals are:</w:t>
      </w:r>
    </w:p>
    <w:p w14:paraId="761D20B8" w14:textId="77777777" w:rsidR="00066508" w:rsidRDefault="00066508" w:rsidP="00066508">
      <w:pPr>
        <w:pStyle w:val="proposal"/>
        <w:spacing w:after="120"/>
      </w:pPr>
      <w:r>
        <w:rPr>
          <w:rFonts w:eastAsiaTheme="minorEastAsia"/>
        </w:rPr>
        <w:t>Proposal 1: RAN4 not to define single carrier PDSCH requirements for 7MHz</w:t>
      </w:r>
    </w:p>
    <w:p w14:paraId="567D3631" w14:textId="77777777" w:rsidR="00066508" w:rsidRDefault="00066508" w:rsidP="00066508">
      <w:pPr>
        <w:pStyle w:val="proposal"/>
        <w:spacing w:after="120"/>
        <w:rPr>
          <w:rFonts w:eastAsiaTheme="minorEastAsia"/>
        </w:rPr>
      </w:pPr>
      <w:r>
        <w:rPr>
          <w:rFonts w:eastAsiaTheme="minorEastAsia" w:hint="eastAsia"/>
        </w:rPr>
        <w:t>O</w:t>
      </w:r>
      <w:r>
        <w:rPr>
          <w:rFonts w:eastAsiaTheme="minorEastAsia"/>
        </w:rPr>
        <w:t>bservation 1: From RF spec, it’s not excluded that 7MHz bandwidth could be used for CC(s) for CA scenario</w:t>
      </w:r>
    </w:p>
    <w:p w14:paraId="1C94DFAD" w14:textId="77777777" w:rsidR="00066508" w:rsidRDefault="00066508" w:rsidP="00066508">
      <w:pPr>
        <w:pStyle w:val="proposal"/>
        <w:spacing w:after="120"/>
        <w:rPr>
          <w:rFonts w:eastAsiaTheme="minorEastAsia"/>
        </w:rPr>
      </w:pPr>
      <w:r>
        <w:rPr>
          <w:rFonts w:eastAsiaTheme="minorEastAsia" w:hint="eastAsia"/>
        </w:rPr>
        <w:t>P</w:t>
      </w:r>
      <w:r>
        <w:rPr>
          <w:rFonts w:eastAsiaTheme="minorEastAsia"/>
        </w:rPr>
        <w:t>roposal 2: RAN4 to introduce CA requirements for 7MHz bandwidth.</w:t>
      </w:r>
    </w:p>
    <w:p w14:paraId="1655BC94" w14:textId="77777777" w:rsidR="00066508" w:rsidRDefault="00066508" w:rsidP="00066508">
      <w:pPr>
        <w:pStyle w:val="proposal"/>
        <w:spacing w:after="120"/>
        <w:rPr>
          <w:rFonts w:eastAsiaTheme="minorEastAsia"/>
          <w:lang w:val="en-US"/>
        </w:rPr>
      </w:pPr>
      <w:r w:rsidRPr="002A69A0">
        <w:rPr>
          <w:rFonts w:eastAsiaTheme="minorEastAsia"/>
          <w:lang w:val="en-US"/>
        </w:rPr>
        <w:t xml:space="preserve">Proposal </w:t>
      </w:r>
      <w:r>
        <w:rPr>
          <w:rFonts w:eastAsiaTheme="minorEastAsia"/>
          <w:lang w:val="en-US"/>
        </w:rPr>
        <w:t>3</w:t>
      </w:r>
      <w:r w:rsidRPr="002A69A0">
        <w:rPr>
          <w:rFonts w:eastAsiaTheme="minorEastAsia"/>
          <w:lang w:val="en-US"/>
        </w:rPr>
        <w:t xml:space="preserve">: RAN4 to </w:t>
      </w:r>
      <w:r>
        <w:rPr>
          <w:rFonts w:eastAsiaTheme="minorEastAsia"/>
          <w:lang w:val="en-US"/>
        </w:rPr>
        <w:t>use following test setup for CA requirements for 7MHz CC:</w:t>
      </w:r>
    </w:p>
    <w:p w14:paraId="72302D3D" w14:textId="77777777" w:rsidR="00066508" w:rsidRPr="002A69A0" w:rsidRDefault="00066508" w:rsidP="00066508">
      <w:pPr>
        <w:pStyle w:val="10"/>
        <w:rPr>
          <w:rFonts w:eastAsiaTheme="minorEastAsia"/>
          <w:b/>
          <w:bCs/>
        </w:rPr>
      </w:pPr>
      <w:r>
        <w:rPr>
          <w:rFonts w:eastAsiaTheme="minorEastAsia"/>
          <w:b/>
          <w:bCs/>
        </w:rPr>
        <w:t xml:space="preserve">Duplex mode: Only </w:t>
      </w:r>
      <w:r w:rsidRPr="002A69A0">
        <w:rPr>
          <w:rFonts w:eastAsiaTheme="minorEastAsia" w:hint="eastAsia"/>
          <w:b/>
          <w:bCs/>
        </w:rPr>
        <w:t>F</w:t>
      </w:r>
      <w:r w:rsidRPr="002A69A0">
        <w:rPr>
          <w:rFonts w:eastAsiaTheme="minorEastAsia"/>
          <w:b/>
          <w:bCs/>
        </w:rPr>
        <w:t>DD</w:t>
      </w:r>
    </w:p>
    <w:p w14:paraId="3D447532" w14:textId="77777777" w:rsidR="00066508" w:rsidRPr="002A69A0" w:rsidRDefault="00066508" w:rsidP="00066508">
      <w:pPr>
        <w:pStyle w:val="10"/>
        <w:rPr>
          <w:rFonts w:eastAsiaTheme="minorEastAsia"/>
          <w:b/>
          <w:bCs/>
        </w:rPr>
      </w:pPr>
      <w:r>
        <w:rPr>
          <w:rFonts w:eastAsiaTheme="minorEastAsia"/>
          <w:b/>
          <w:bCs/>
        </w:rPr>
        <w:t xml:space="preserve">Bandwidth/SCS: </w:t>
      </w:r>
      <w:r w:rsidRPr="002A69A0">
        <w:rPr>
          <w:rFonts w:eastAsiaTheme="minorEastAsia"/>
          <w:b/>
          <w:bCs/>
        </w:rPr>
        <w:t>7MHz/</w:t>
      </w:r>
      <w:r w:rsidRPr="002A69A0">
        <w:rPr>
          <w:rFonts w:eastAsiaTheme="minorEastAsia" w:hint="eastAsia"/>
          <w:b/>
          <w:bCs/>
        </w:rPr>
        <w:t>1</w:t>
      </w:r>
      <w:r w:rsidRPr="002A69A0">
        <w:rPr>
          <w:rFonts w:eastAsiaTheme="minorEastAsia"/>
          <w:b/>
          <w:bCs/>
        </w:rPr>
        <w:t>5kHz</w:t>
      </w:r>
    </w:p>
    <w:p w14:paraId="0650D8B5" w14:textId="77777777" w:rsidR="00066508" w:rsidRPr="002A69A0" w:rsidRDefault="00066508" w:rsidP="00066508">
      <w:pPr>
        <w:pStyle w:val="10"/>
        <w:rPr>
          <w:rFonts w:eastAsiaTheme="minorEastAsia"/>
          <w:b/>
          <w:bCs/>
        </w:rPr>
      </w:pPr>
      <w:r>
        <w:rPr>
          <w:rFonts w:eastAsiaTheme="minorEastAsia"/>
          <w:b/>
          <w:bCs/>
        </w:rPr>
        <w:t xml:space="preserve">Number of RB: </w:t>
      </w:r>
      <w:r w:rsidRPr="002A69A0">
        <w:rPr>
          <w:rFonts w:eastAsiaTheme="minorEastAsia"/>
          <w:b/>
          <w:bCs/>
        </w:rPr>
        <w:t>35PRBs</w:t>
      </w:r>
    </w:p>
    <w:p w14:paraId="66964D8D" w14:textId="77777777" w:rsidR="00066508" w:rsidRPr="002A69A0" w:rsidRDefault="00066508" w:rsidP="00066508">
      <w:pPr>
        <w:pStyle w:val="10"/>
        <w:rPr>
          <w:rFonts w:eastAsiaTheme="minorEastAsia"/>
          <w:b/>
          <w:bCs/>
        </w:rPr>
      </w:pPr>
      <w:r>
        <w:rPr>
          <w:rFonts w:eastAsiaTheme="minorEastAsia"/>
          <w:b/>
          <w:bCs/>
        </w:rPr>
        <w:t xml:space="preserve">Rank: </w:t>
      </w:r>
      <w:r w:rsidRPr="002A69A0">
        <w:rPr>
          <w:rFonts w:eastAsiaTheme="minorEastAsia" w:hint="eastAsia"/>
          <w:b/>
          <w:bCs/>
        </w:rPr>
        <w:t>R</w:t>
      </w:r>
      <w:r w:rsidRPr="002A69A0">
        <w:rPr>
          <w:rFonts w:eastAsiaTheme="minorEastAsia"/>
          <w:b/>
          <w:bCs/>
        </w:rPr>
        <w:t>ank2</w:t>
      </w:r>
    </w:p>
    <w:p w14:paraId="2F2A0419" w14:textId="77777777" w:rsidR="00066508" w:rsidRPr="002A69A0" w:rsidRDefault="00066508" w:rsidP="00066508">
      <w:pPr>
        <w:pStyle w:val="10"/>
        <w:rPr>
          <w:rFonts w:eastAsiaTheme="minorEastAsia"/>
          <w:b/>
          <w:bCs/>
        </w:rPr>
      </w:pPr>
      <w:r>
        <w:rPr>
          <w:rFonts w:eastAsiaTheme="minorEastAsia"/>
          <w:b/>
          <w:bCs/>
        </w:rPr>
        <w:t xml:space="preserve">MCS: </w:t>
      </w:r>
      <w:r w:rsidRPr="002A69A0">
        <w:rPr>
          <w:rFonts w:eastAsiaTheme="minorEastAsia" w:hint="eastAsia"/>
          <w:b/>
          <w:bCs/>
        </w:rPr>
        <w:t>1</w:t>
      </w:r>
      <w:r w:rsidRPr="002A69A0">
        <w:rPr>
          <w:rFonts w:eastAsiaTheme="minorEastAsia"/>
          <w:b/>
          <w:bCs/>
        </w:rPr>
        <w:t>6QAM,0.48</w:t>
      </w:r>
    </w:p>
    <w:p w14:paraId="79EBFFCE" w14:textId="77777777" w:rsidR="00066508" w:rsidRPr="002A69A0" w:rsidRDefault="00066508" w:rsidP="00066508">
      <w:pPr>
        <w:pStyle w:val="10"/>
        <w:rPr>
          <w:rFonts w:eastAsiaTheme="minorEastAsia"/>
          <w:b/>
          <w:bCs/>
        </w:rPr>
      </w:pPr>
      <w:r>
        <w:rPr>
          <w:rFonts w:eastAsiaTheme="minorEastAsia"/>
          <w:b/>
          <w:bCs/>
        </w:rPr>
        <w:t xml:space="preserve">Propagation conditions: </w:t>
      </w:r>
      <w:r w:rsidRPr="002A69A0">
        <w:rPr>
          <w:rFonts w:eastAsiaTheme="minorEastAsia" w:hint="eastAsia"/>
          <w:b/>
          <w:bCs/>
        </w:rPr>
        <w:t>T</w:t>
      </w:r>
      <w:r w:rsidRPr="002A69A0">
        <w:rPr>
          <w:rFonts w:eastAsiaTheme="minorEastAsia"/>
          <w:b/>
          <w:bCs/>
        </w:rPr>
        <w:t>DLA30-10</w:t>
      </w:r>
    </w:p>
    <w:p w14:paraId="6DC18209" w14:textId="77777777" w:rsidR="00066508" w:rsidRPr="002A69A0" w:rsidRDefault="00066508" w:rsidP="00066508">
      <w:pPr>
        <w:pStyle w:val="10"/>
        <w:rPr>
          <w:rFonts w:eastAsiaTheme="minorEastAsia"/>
          <w:b/>
          <w:bCs/>
        </w:rPr>
      </w:pPr>
      <w:r>
        <w:rPr>
          <w:rFonts w:eastAsiaTheme="minorEastAsia"/>
          <w:b/>
          <w:bCs/>
        </w:rPr>
        <w:t xml:space="preserve">Antenna configuration: </w:t>
      </w:r>
      <w:r w:rsidRPr="002A69A0">
        <w:rPr>
          <w:rFonts w:eastAsiaTheme="minorEastAsia" w:hint="eastAsia"/>
          <w:b/>
          <w:bCs/>
        </w:rPr>
        <w:t>2</w:t>
      </w:r>
      <w:r w:rsidRPr="002A69A0">
        <w:rPr>
          <w:rFonts w:eastAsiaTheme="minorEastAsia"/>
          <w:b/>
          <w:bCs/>
        </w:rPr>
        <w:t>T2R,</w:t>
      </w:r>
      <w:r>
        <w:rPr>
          <w:rFonts w:eastAsiaTheme="minorEastAsia"/>
          <w:b/>
          <w:bCs/>
        </w:rPr>
        <w:t xml:space="preserve"> 2T4R</w:t>
      </w:r>
      <w:r w:rsidRPr="002A69A0">
        <w:rPr>
          <w:rFonts w:eastAsiaTheme="minorEastAsia"/>
          <w:b/>
          <w:bCs/>
        </w:rPr>
        <w:t xml:space="preserve"> ULA Low</w:t>
      </w:r>
    </w:p>
    <w:p w14:paraId="33A68B61" w14:textId="77777777" w:rsidR="00066508" w:rsidRDefault="00066508" w:rsidP="00066508">
      <w:pPr>
        <w:pStyle w:val="10"/>
        <w:rPr>
          <w:rFonts w:eastAsiaTheme="minorEastAsia"/>
          <w:b/>
          <w:bCs/>
        </w:rPr>
      </w:pPr>
      <w:r w:rsidRPr="00F9167E">
        <w:rPr>
          <w:rFonts w:eastAsiaTheme="minorEastAsia" w:hint="eastAsia"/>
          <w:b/>
          <w:bCs/>
        </w:rPr>
        <w:t>O</w:t>
      </w:r>
      <w:r w:rsidRPr="00F9167E">
        <w:rPr>
          <w:rFonts w:eastAsiaTheme="minorEastAsia"/>
          <w:b/>
          <w:bCs/>
        </w:rPr>
        <w:t>ther parameters: Reuse Table 5.2.1</w:t>
      </w:r>
    </w:p>
    <w:p w14:paraId="173DE8AC" w14:textId="77777777" w:rsidR="00066508" w:rsidRDefault="00066508" w:rsidP="00066508">
      <w:pPr>
        <w:pStyle w:val="proposal"/>
        <w:spacing w:after="120"/>
        <w:rPr>
          <w:rFonts w:eastAsiaTheme="minorEastAsia"/>
          <w:lang w:val="en-US"/>
        </w:rPr>
      </w:pPr>
      <w:r w:rsidRPr="002A69A0">
        <w:rPr>
          <w:rFonts w:eastAsiaTheme="minorEastAsia"/>
          <w:lang w:val="en-US"/>
        </w:rPr>
        <w:t xml:space="preserve">Proposal </w:t>
      </w:r>
      <w:r>
        <w:rPr>
          <w:rFonts w:eastAsiaTheme="minorEastAsia"/>
          <w:lang w:val="en-US"/>
        </w:rPr>
        <w:t>4</w:t>
      </w:r>
      <w:r w:rsidRPr="002A69A0">
        <w:rPr>
          <w:rFonts w:eastAsiaTheme="minorEastAsia"/>
          <w:lang w:val="en-US"/>
        </w:rPr>
        <w:t xml:space="preserve">: RAN4 to </w:t>
      </w:r>
      <w:r>
        <w:rPr>
          <w:rFonts w:eastAsiaTheme="minorEastAsia"/>
          <w:lang w:val="en-US"/>
        </w:rPr>
        <w:t>define SDR requirements for 7MHz bandwidth with no simulation work and spec changes except for configuring 2/AL2 for PDCCH configuration for 7MHz bandwidth.</w:t>
      </w:r>
    </w:p>
    <w:p w14:paraId="3D13DF8F" w14:textId="77777777" w:rsidR="00066508" w:rsidRDefault="00066508" w:rsidP="00066508">
      <w:pPr>
        <w:pStyle w:val="proposal"/>
        <w:spacing w:after="120"/>
      </w:pPr>
      <w:r w:rsidRPr="002A69A0">
        <w:rPr>
          <w:rFonts w:eastAsiaTheme="minorEastAsia"/>
          <w:lang w:val="en-US"/>
        </w:rPr>
        <w:t xml:space="preserve">Proposal </w:t>
      </w:r>
      <w:r>
        <w:rPr>
          <w:rFonts w:eastAsiaTheme="minorEastAsia"/>
          <w:lang w:val="en-US"/>
        </w:rPr>
        <w:t>5</w:t>
      </w:r>
      <w:r w:rsidRPr="002A69A0">
        <w:rPr>
          <w:rFonts w:eastAsiaTheme="minorEastAsia"/>
          <w:lang w:val="en-US"/>
        </w:rPr>
        <w:t xml:space="preserve">: RAN4 </w:t>
      </w:r>
      <w:r>
        <w:rPr>
          <w:rFonts w:eastAsiaTheme="minorEastAsia"/>
          <w:lang w:val="en-US"/>
        </w:rPr>
        <w:t>not to introduce CSI requirements for 7MHz bandwidth for single carrier.</w:t>
      </w:r>
    </w:p>
    <w:p w14:paraId="0BB9D7D6" w14:textId="77777777" w:rsidR="00066508" w:rsidRDefault="00066508" w:rsidP="00066508">
      <w:pPr>
        <w:pStyle w:val="proposal"/>
        <w:spacing w:after="120"/>
        <w:rPr>
          <w:rFonts w:eastAsiaTheme="minorEastAsia"/>
          <w:lang w:val="en-US"/>
        </w:rPr>
      </w:pPr>
      <w:r>
        <w:rPr>
          <w:rFonts w:eastAsiaTheme="minorEastAsia"/>
          <w:lang w:val="en-US"/>
        </w:rPr>
        <w:t>RAN4 to define CQI CA requirements for 7MHz bandwidth.</w:t>
      </w:r>
    </w:p>
    <w:p w14:paraId="7399F57F" w14:textId="77777777" w:rsidR="00066508" w:rsidRDefault="00066508" w:rsidP="00066508">
      <w:pPr>
        <w:pStyle w:val="proposal"/>
        <w:spacing w:after="120"/>
        <w:rPr>
          <w:rFonts w:eastAsiaTheme="minorEastAsia"/>
          <w:lang w:val="en-US"/>
        </w:rPr>
      </w:pPr>
      <w:r>
        <w:rPr>
          <w:rFonts w:eastAsiaTheme="minorEastAsia"/>
          <w:lang w:val="en-US"/>
        </w:rPr>
        <w:t xml:space="preserve">Proposal 7: RAN4 to set subband Size to 8 for 7MHz </w:t>
      </w:r>
    </w:p>
    <w:p w14:paraId="746BF149" w14:textId="77777777" w:rsidR="00066508" w:rsidRPr="00E076A4" w:rsidRDefault="00066508" w:rsidP="00066508">
      <w:pPr>
        <w:pStyle w:val="proposal"/>
        <w:spacing w:after="120"/>
        <w:rPr>
          <w:rFonts w:eastAsiaTheme="minorEastAsia"/>
          <w:lang w:val="en-US"/>
        </w:rPr>
      </w:pPr>
      <w:r w:rsidRPr="00E076A4">
        <w:rPr>
          <w:rFonts w:eastAsiaTheme="minorEastAsia" w:hint="eastAsia"/>
          <w:lang w:val="en-US"/>
        </w:rPr>
        <w:t>P</w:t>
      </w:r>
      <w:r w:rsidRPr="00E076A4">
        <w:rPr>
          <w:rFonts w:eastAsiaTheme="minorEastAsia"/>
          <w:lang w:val="en-US"/>
        </w:rPr>
        <w:t xml:space="preserve">roposal </w:t>
      </w:r>
      <w:r>
        <w:rPr>
          <w:rFonts w:eastAsiaTheme="minorEastAsia"/>
          <w:lang w:val="en-US"/>
        </w:rPr>
        <w:t>8</w:t>
      </w:r>
      <w:r w:rsidRPr="00E076A4">
        <w:rPr>
          <w:rFonts w:eastAsiaTheme="minorEastAsia"/>
          <w:lang w:val="en-US"/>
        </w:rPr>
        <w:t>: RAN4 not to introduce BS requirements</w:t>
      </w:r>
    </w:p>
    <w:p w14:paraId="6C1469F0" w14:textId="77777777" w:rsidR="00066508" w:rsidRPr="005822F5" w:rsidRDefault="00066508" w:rsidP="00066508">
      <w:pPr>
        <w:pStyle w:val="proposal"/>
        <w:spacing w:after="120"/>
        <w:rPr>
          <w:rFonts w:eastAsiaTheme="minorEastAsia"/>
          <w:lang w:val="en-US"/>
        </w:rPr>
      </w:pPr>
      <w:r w:rsidRPr="00E076A4">
        <w:rPr>
          <w:rFonts w:eastAsiaTheme="minorEastAsia" w:hint="eastAsia"/>
          <w:lang w:val="en-US"/>
        </w:rPr>
        <w:t>P</w:t>
      </w:r>
      <w:r w:rsidRPr="00E076A4">
        <w:rPr>
          <w:rFonts w:eastAsiaTheme="minorEastAsia"/>
          <w:lang w:val="en-US"/>
        </w:rPr>
        <w:t xml:space="preserve">roposal </w:t>
      </w:r>
      <w:r>
        <w:rPr>
          <w:rFonts w:eastAsiaTheme="minorEastAsia"/>
          <w:lang w:val="en-US"/>
        </w:rPr>
        <w:t>9</w:t>
      </w:r>
      <w:r w:rsidRPr="00E076A4">
        <w:rPr>
          <w:rFonts w:eastAsiaTheme="minorEastAsia"/>
          <w:lang w:val="en-US"/>
        </w:rPr>
        <w:t xml:space="preserve">: RAN4 </w:t>
      </w:r>
      <w:r>
        <w:rPr>
          <w:rFonts w:eastAsiaTheme="minorEastAsia" w:hint="eastAsia"/>
          <w:lang w:val="en-US"/>
        </w:rPr>
        <w:t>t</w:t>
      </w:r>
      <w:r>
        <w:rPr>
          <w:rFonts w:eastAsiaTheme="minorEastAsia"/>
          <w:lang w:val="en-US"/>
        </w:rPr>
        <w:t>o follow the discussion on release independent, once it is agreed, it should also apply to demodulation requirements (if introduced).</w:t>
      </w:r>
    </w:p>
    <w:p w14:paraId="7CAD32F6" w14:textId="7879F94E" w:rsidR="002E75FD" w:rsidRDefault="002E75FD" w:rsidP="002E75F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Reference </w:t>
      </w:r>
    </w:p>
    <w:p w14:paraId="4E2B6401" w14:textId="4F2798A3" w:rsidR="002E75FD" w:rsidRDefault="002E75FD" w:rsidP="00186C9E">
      <w:pPr>
        <w:rPr>
          <w:rFonts w:ascii="Times" w:eastAsia="微软雅黑" w:hAnsi="Times" w:cs="Times New Roman"/>
          <w:bCs/>
          <w:lang w:val="en-US" w:eastAsia="zh-CN"/>
        </w:rPr>
      </w:pPr>
      <w:r>
        <w:rPr>
          <w:rFonts w:ascii="Times" w:eastAsia="微软雅黑" w:hAnsi="Times" w:cs="Times New Roman" w:hint="eastAsia"/>
          <w:bCs/>
          <w:lang w:val="en-US" w:eastAsia="zh-CN"/>
        </w:rPr>
        <w:t>[</w:t>
      </w:r>
      <w:r w:rsidR="00B010C9">
        <w:rPr>
          <w:rFonts w:ascii="Times" w:eastAsia="微软雅黑" w:hAnsi="Times" w:cs="Times New Roman"/>
          <w:bCs/>
          <w:lang w:val="en-US" w:eastAsia="zh-CN"/>
        </w:rPr>
        <w:t>1</w:t>
      </w:r>
      <w:proofErr w:type="gramStart"/>
      <w:r>
        <w:rPr>
          <w:rFonts w:ascii="Times" w:eastAsia="微软雅黑" w:hAnsi="Times" w:cs="Times New Roman"/>
          <w:bCs/>
          <w:lang w:val="en-US" w:eastAsia="zh-CN"/>
        </w:rPr>
        <w:t xml:space="preserve">]  </w:t>
      </w:r>
      <w:r w:rsidRPr="002E75FD">
        <w:rPr>
          <w:rFonts w:ascii="Times" w:eastAsia="微软雅黑" w:hAnsi="Times" w:cs="Times New Roman"/>
          <w:bCs/>
          <w:lang w:val="en-US" w:eastAsia="zh-CN"/>
        </w:rPr>
        <w:t>R</w:t>
      </w:r>
      <w:proofErr w:type="gramEnd"/>
      <w:r w:rsidRPr="002E75FD">
        <w:rPr>
          <w:rFonts w:ascii="Times" w:eastAsia="微软雅黑" w:hAnsi="Times" w:cs="Times New Roman"/>
          <w:bCs/>
          <w:lang w:val="en-US" w:eastAsia="zh-CN"/>
        </w:rPr>
        <w:t>4-2503017</w:t>
      </w:r>
      <w:r>
        <w:rPr>
          <w:rFonts w:ascii="Times" w:eastAsia="微软雅黑" w:hAnsi="Times" w:cs="Times New Roman"/>
          <w:bCs/>
          <w:lang w:val="en-US" w:eastAsia="zh-CN"/>
        </w:rPr>
        <w:t xml:space="preserve"> </w:t>
      </w:r>
      <w:r w:rsidRPr="002E75FD">
        <w:rPr>
          <w:rFonts w:ascii="Times" w:eastAsia="微软雅黑" w:hAnsi="Times" w:cs="Times New Roman"/>
          <w:bCs/>
          <w:lang w:val="en-US" w:eastAsia="zh-CN"/>
        </w:rPr>
        <w:t>LS on Signaling for 7 MHz Channel Bandwidth</w:t>
      </w:r>
    </w:p>
    <w:p w14:paraId="13C7A02A" w14:textId="0FF7F40D" w:rsidR="002E75FD" w:rsidRPr="001F2517" w:rsidRDefault="00012A5E" w:rsidP="00186C9E">
      <w:pPr>
        <w:rPr>
          <w:rFonts w:ascii="Times" w:eastAsia="微软雅黑" w:hAnsi="Times" w:cs="Times New Roman"/>
          <w:bCs/>
          <w:lang w:val="en-US" w:eastAsia="zh-CN"/>
        </w:rPr>
      </w:pPr>
      <w:r>
        <w:rPr>
          <w:rFonts w:ascii="Times" w:eastAsia="微软雅黑" w:hAnsi="Times" w:cs="Times New Roman" w:hint="eastAsia"/>
          <w:bCs/>
          <w:lang w:val="en-US" w:eastAsia="zh-CN"/>
        </w:rPr>
        <w:t>[</w:t>
      </w:r>
      <w:r>
        <w:rPr>
          <w:rFonts w:ascii="Times" w:eastAsia="微软雅黑" w:hAnsi="Times" w:cs="Times New Roman"/>
          <w:bCs/>
          <w:lang w:val="en-US" w:eastAsia="zh-CN"/>
        </w:rPr>
        <w:t>2</w:t>
      </w:r>
      <w:proofErr w:type="gramStart"/>
      <w:r>
        <w:rPr>
          <w:rFonts w:ascii="Times" w:eastAsia="微软雅黑" w:hAnsi="Times" w:cs="Times New Roman"/>
          <w:bCs/>
          <w:lang w:val="en-US" w:eastAsia="zh-CN"/>
        </w:rPr>
        <w:t xml:space="preserve">]  </w:t>
      </w:r>
      <w:r w:rsidRPr="00012A5E">
        <w:rPr>
          <w:rFonts w:ascii="Times" w:eastAsia="微软雅黑" w:hAnsi="Times" w:cs="Times New Roman"/>
          <w:bCs/>
          <w:lang w:val="en-US" w:eastAsia="zh-CN"/>
        </w:rPr>
        <w:t>R</w:t>
      </w:r>
      <w:proofErr w:type="gramEnd"/>
      <w:r w:rsidRPr="00012A5E">
        <w:rPr>
          <w:rFonts w:ascii="Times" w:eastAsia="微软雅黑" w:hAnsi="Times" w:cs="Times New Roman"/>
          <w:bCs/>
          <w:lang w:val="en-US" w:eastAsia="zh-CN"/>
        </w:rPr>
        <w:t>4-2505136</w:t>
      </w:r>
      <w:r>
        <w:rPr>
          <w:rFonts w:ascii="Times" w:eastAsia="微软雅黑" w:hAnsi="Times" w:cs="Times New Roman"/>
          <w:bCs/>
          <w:lang w:val="en-US" w:eastAsia="zh-CN"/>
        </w:rPr>
        <w:t xml:space="preserve"> </w:t>
      </w:r>
      <w:r w:rsidR="00666DB4">
        <w:fldChar w:fldCharType="begin"/>
      </w:r>
      <w:r w:rsidR="00666DB4">
        <w:instrText xml:space="preserve"> DOCPROPERTY  CrTitle  \* MERGEFORMAT </w:instrText>
      </w:r>
      <w:r w:rsidR="00666DB4">
        <w:fldChar w:fldCharType="separate"/>
      </w:r>
      <w:r>
        <w:rPr>
          <w:rFonts w:eastAsiaTheme="minorEastAsia" w:hint="eastAsia"/>
          <w:lang w:eastAsia="ja-JP"/>
        </w:rPr>
        <w:t>Introduction of 7 MHz channel bandwidth</w:t>
      </w:r>
      <w:r w:rsidR="00666DB4">
        <w:rPr>
          <w:rFonts w:eastAsiaTheme="minorEastAsia"/>
          <w:lang w:eastAsia="ja-JP"/>
        </w:rPr>
        <w:fldChar w:fldCharType="end"/>
      </w:r>
      <w:r>
        <w:rPr>
          <w:rFonts w:eastAsiaTheme="minorEastAsia"/>
          <w:lang w:eastAsia="ja-JP"/>
        </w:rPr>
        <w:t xml:space="preserve">. </w:t>
      </w:r>
      <w:r w:rsidR="00666DB4">
        <w:fldChar w:fldCharType="begin"/>
      </w:r>
      <w:r w:rsidR="00666DB4">
        <w:instrText xml:space="preserve"> DOCPROPERTY  SourceIfWg  \* MERGEFORMAT </w:instrText>
      </w:r>
      <w:r w:rsidR="00666DB4">
        <w:fldChar w:fldCharType="separate"/>
      </w:r>
      <w:r>
        <w:rPr>
          <w:rFonts w:eastAsiaTheme="minorEastAsia" w:hint="eastAsia"/>
          <w:noProof/>
          <w:lang w:eastAsia="ja-JP"/>
        </w:rPr>
        <w:t>Nokia</w:t>
      </w:r>
      <w:r w:rsidR="00666DB4">
        <w:rPr>
          <w:rFonts w:eastAsiaTheme="minorEastAsia"/>
          <w:noProof/>
          <w:lang w:eastAsia="ja-JP"/>
        </w:rPr>
        <w:fldChar w:fldCharType="end"/>
      </w:r>
    </w:p>
    <w:sectPr w:rsidR="002E75FD" w:rsidRPr="001F2517"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82A3B" w14:textId="77777777" w:rsidR="00666DB4" w:rsidRDefault="00666DB4">
      <w:r>
        <w:separator/>
      </w:r>
    </w:p>
  </w:endnote>
  <w:endnote w:type="continuationSeparator" w:id="0">
    <w:p w14:paraId="14A00823" w14:textId="77777777" w:rsidR="00666DB4" w:rsidRDefault="00666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9B587" w14:textId="77777777" w:rsidR="00666DB4" w:rsidRDefault="00666DB4">
      <w:r>
        <w:separator/>
      </w:r>
    </w:p>
  </w:footnote>
  <w:footnote w:type="continuationSeparator" w:id="0">
    <w:p w14:paraId="6C2C1A15" w14:textId="77777777" w:rsidR="00666DB4" w:rsidRDefault="00666D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918A3"/>
    <w:multiLevelType w:val="hybridMultilevel"/>
    <w:tmpl w:val="BAEA4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347C3F"/>
    <w:multiLevelType w:val="hybridMultilevel"/>
    <w:tmpl w:val="7E062B1C"/>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DD5F2B"/>
    <w:multiLevelType w:val="multilevel"/>
    <w:tmpl w:val="44C23974"/>
    <w:lvl w:ilvl="0">
      <w:start w:val="1"/>
      <w:numFmt w:val="decimal"/>
      <w:pStyle w:val="1"/>
      <w:suff w:val="nothing"/>
      <w:lvlText w:val="%1  "/>
      <w:lvlJc w:val="left"/>
      <w:pPr>
        <w:ind w:left="1843"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1FAE0417"/>
    <w:multiLevelType w:val="hybridMultilevel"/>
    <w:tmpl w:val="23E8F9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0"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FD05F1C"/>
    <w:multiLevelType w:val="hybridMultilevel"/>
    <w:tmpl w:val="F752935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8B73482"/>
    <w:multiLevelType w:val="hybridMultilevel"/>
    <w:tmpl w:val="8F9CD2AA"/>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7" w15:restartNumberingAfterBreak="0">
    <w:nsid w:val="614F5B2B"/>
    <w:multiLevelType w:val="hybridMultilevel"/>
    <w:tmpl w:val="8F30C1A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6ACC6CB3"/>
    <w:multiLevelType w:val="hybridMultilevel"/>
    <w:tmpl w:val="CD52400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AA6772A"/>
    <w:multiLevelType w:val="hybridMultilevel"/>
    <w:tmpl w:val="4CACE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5"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5"/>
  </w:num>
  <w:num w:numId="2">
    <w:abstractNumId w:val="4"/>
  </w:num>
  <w:num w:numId="3">
    <w:abstractNumId w:val="23"/>
  </w:num>
  <w:num w:numId="4">
    <w:abstractNumId w:val="25"/>
  </w:num>
  <w:num w:numId="5">
    <w:abstractNumId w:val="16"/>
  </w:num>
  <w:num w:numId="6">
    <w:abstractNumId w:val="2"/>
  </w:num>
  <w:num w:numId="7">
    <w:abstractNumId w:val="6"/>
  </w:num>
  <w:num w:numId="8">
    <w:abstractNumId w:val="13"/>
  </w:num>
  <w:num w:numId="9">
    <w:abstractNumId w:val="14"/>
  </w:num>
  <w:num w:numId="10">
    <w:abstractNumId w:val="20"/>
  </w:num>
  <w:num w:numId="11">
    <w:abstractNumId w:val="24"/>
  </w:num>
  <w:num w:numId="12">
    <w:abstractNumId w:val="10"/>
  </w:num>
  <w:num w:numId="13">
    <w:abstractNumId w:val="11"/>
  </w:num>
  <w:num w:numId="14">
    <w:abstractNumId w:val="18"/>
  </w:num>
  <w:num w:numId="15">
    <w:abstractNumId w:val="3"/>
  </w:num>
  <w:num w:numId="16">
    <w:abstractNumId w:val="11"/>
  </w:num>
  <w:num w:numId="17">
    <w:abstractNumId w:val="11"/>
  </w:num>
  <w:num w:numId="18">
    <w:abstractNumId w:val="11"/>
  </w:num>
  <w:num w:numId="19">
    <w:abstractNumId w:val="11"/>
  </w:num>
  <w:num w:numId="20">
    <w:abstractNumId w:val="7"/>
  </w:num>
  <w:num w:numId="21">
    <w:abstractNumId w:val="8"/>
  </w:num>
  <w:num w:numId="22">
    <w:abstractNumId w:val="15"/>
  </w:num>
  <w:num w:numId="23">
    <w:abstractNumId w:val="1"/>
  </w:num>
  <w:num w:numId="24">
    <w:abstractNumId w:val="9"/>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7"/>
  </w:num>
  <w:num w:numId="28">
    <w:abstractNumId w:val="22"/>
  </w:num>
  <w:num w:numId="29">
    <w:abstractNumId w:val="0"/>
  </w:num>
  <w:num w:numId="30">
    <w:abstractNumId w:val="19"/>
  </w:num>
  <w:num w:numId="31">
    <w:abstractNumId w:val="12"/>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10"/>
  </w:num>
  <w:num w:numId="35">
    <w:abstractNumId w:val="4"/>
  </w:num>
  <w:num w:numId="36">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526F"/>
    <w:rsid w:val="00005395"/>
    <w:rsid w:val="00005E1C"/>
    <w:rsid w:val="0000613E"/>
    <w:rsid w:val="00006528"/>
    <w:rsid w:val="000068C4"/>
    <w:rsid w:val="00006AA0"/>
    <w:rsid w:val="0000773D"/>
    <w:rsid w:val="00010514"/>
    <w:rsid w:val="0001063C"/>
    <w:rsid w:val="000110CA"/>
    <w:rsid w:val="000118F6"/>
    <w:rsid w:val="00012A5E"/>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1D4"/>
    <w:rsid w:val="00047A86"/>
    <w:rsid w:val="00047B18"/>
    <w:rsid w:val="00047D2B"/>
    <w:rsid w:val="000502EF"/>
    <w:rsid w:val="0005055D"/>
    <w:rsid w:val="00051255"/>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508"/>
    <w:rsid w:val="000668BB"/>
    <w:rsid w:val="000675AA"/>
    <w:rsid w:val="00067A3E"/>
    <w:rsid w:val="00067C2A"/>
    <w:rsid w:val="00070C4E"/>
    <w:rsid w:val="00070CDD"/>
    <w:rsid w:val="000717B3"/>
    <w:rsid w:val="00071916"/>
    <w:rsid w:val="00071EB8"/>
    <w:rsid w:val="00072EDF"/>
    <w:rsid w:val="000737BB"/>
    <w:rsid w:val="00073C97"/>
    <w:rsid w:val="000742BF"/>
    <w:rsid w:val="00074EF0"/>
    <w:rsid w:val="00075055"/>
    <w:rsid w:val="00075247"/>
    <w:rsid w:val="00076E9F"/>
    <w:rsid w:val="00077043"/>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D31"/>
    <w:rsid w:val="000D4E25"/>
    <w:rsid w:val="000D5EC9"/>
    <w:rsid w:val="000E02F8"/>
    <w:rsid w:val="000E0A40"/>
    <w:rsid w:val="000E13C9"/>
    <w:rsid w:val="000E174F"/>
    <w:rsid w:val="000E301C"/>
    <w:rsid w:val="000E3370"/>
    <w:rsid w:val="000E36D9"/>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34F"/>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9CE"/>
    <w:rsid w:val="00147E06"/>
    <w:rsid w:val="00147FF2"/>
    <w:rsid w:val="001500C0"/>
    <w:rsid w:val="0015093A"/>
    <w:rsid w:val="00150FD5"/>
    <w:rsid w:val="00151A04"/>
    <w:rsid w:val="00151D41"/>
    <w:rsid w:val="00152608"/>
    <w:rsid w:val="00152ACC"/>
    <w:rsid w:val="0015526C"/>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6B89"/>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528"/>
    <w:rsid w:val="001B27B9"/>
    <w:rsid w:val="001B2FCB"/>
    <w:rsid w:val="001B35BE"/>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00C3"/>
    <w:rsid w:val="001D0701"/>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4868"/>
    <w:rsid w:val="00245B23"/>
    <w:rsid w:val="00246DE8"/>
    <w:rsid w:val="0025022A"/>
    <w:rsid w:val="00250854"/>
    <w:rsid w:val="0025185C"/>
    <w:rsid w:val="00252287"/>
    <w:rsid w:val="0025228F"/>
    <w:rsid w:val="002530BE"/>
    <w:rsid w:val="00257195"/>
    <w:rsid w:val="002578D8"/>
    <w:rsid w:val="0026106B"/>
    <w:rsid w:val="002613A5"/>
    <w:rsid w:val="002614C5"/>
    <w:rsid w:val="0026185B"/>
    <w:rsid w:val="00261C32"/>
    <w:rsid w:val="002629A4"/>
    <w:rsid w:val="00263911"/>
    <w:rsid w:val="00263A33"/>
    <w:rsid w:val="0026471D"/>
    <w:rsid w:val="00264927"/>
    <w:rsid w:val="00264DD3"/>
    <w:rsid w:val="00265D69"/>
    <w:rsid w:val="00266881"/>
    <w:rsid w:val="00267881"/>
    <w:rsid w:val="00270300"/>
    <w:rsid w:val="00270354"/>
    <w:rsid w:val="00271026"/>
    <w:rsid w:val="002723F2"/>
    <w:rsid w:val="00272F6E"/>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2E4"/>
    <w:rsid w:val="002A3934"/>
    <w:rsid w:val="002A3C50"/>
    <w:rsid w:val="002A552D"/>
    <w:rsid w:val="002A622D"/>
    <w:rsid w:val="002A65D4"/>
    <w:rsid w:val="002A69A0"/>
    <w:rsid w:val="002A6F28"/>
    <w:rsid w:val="002A6FBE"/>
    <w:rsid w:val="002A704E"/>
    <w:rsid w:val="002A77B3"/>
    <w:rsid w:val="002B0DB4"/>
    <w:rsid w:val="002B1650"/>
    <w:rsid w:val="002B17CC"/>
    <w:rsid w:val="002B1C98"/>
    <w:rsid w:val="002B1C9E"/>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E75FD"/>
    <w:rsid w:val="002F000B"/>
    <w:rsid w:val="002F03BC"/>
    <w:rsid w:val="002F16C3"/>
    <w:rsid w:val="002F187C"/>
    <w:rsid w:val="002F1E63"/>
    <w:rsid w:val="002F2BF6"/>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691"/>
    <w:rsid w:val="00312856"/>
    <w:rsid w:val="00313553"/>
    <w:rsid w:val="0031375D"/>
    <w:rsid w:val="00314ACC"/>
    <w:rsid w:val="0031543D"/>
    <w:rsid w:val="00315A1A"/>
    <w:rsid w:val="00315F2F"/>
    <w:rsid w:val="003167A5"/>
    <w:rsid w:val="00316D12"/>
    <w:rsid w:val="00316D4A"/>
    <w:rsid w:val="00317EF0"/>
    <w:rsid w:val="003205DA"/>
    <w:rsid w:val="0032143F"/>
    <w:rsid w:val="003225A2"/>
    <w:rsid w:val="0032267D"/>
    <w:rsid w:val="0032287B"/>
    <w:rsid w:val="00322892"/>
    <w:rsid w:val="00322BF9"/>
    <w:rsid w:val="00323A21"/>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1D4D"/>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87E"/>
    <w:rsid w:val="00386954"/>
    <w:rsid w:val="00386A19"/>
    <w:rsid w:val="0038758D"/>
    <w:rsid w:val="00387985"/>
    <w:rsid w:val="00387A4C"/>
    <w:rsid w:val="00387A8F"/>
    <w:rsid w:val="00390EDA"/>
    <w:rsid w:val="003917E3"/>
    <w:rsid w:val="00391BE3"/>
    <w:rsid w:val="003923AD"/>
    <w:rsid w:val="00392C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A7618"/>
    <w:rsid w:val="003B019E"/>
    <w:rsid w:val="003B1065"/>
    <w:rsid w:val="003B1A4F"/>
    <w:rsid w:val="003B3117"/>
    <w:rsid w:val="003B37BD"/>
    <w:rsid w:val="003B5800"/>
    <w:rsid w:val="003B735C"/>
    <w:rsid w:val="003B7C7F"/>
    <w:rsid w:val="003B7C8D"/>
    <w:rsid w:val="003C070F"/>
    <w:rsid w:val="003C1312"/>
    <w:rsid w:val="003C2DD3"/>
    <w:rsid w:val="003C3310"/>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0B4"/>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1866"/>
    <w:rsid w:val="00402030"/>
    <w:rsid w:val="00403B11"/>
    <w:rsid w:val="00405499"/>
    <w:rsid w:val="00405F39"/>
    <w:rsid w:val="00406080"/>
    <w:rsid w:val="004065D3"/>
    <w:rsid w:val="004071EC"/>
    <w:rsid w:val="0040734E"/>
    <w:rsid w:val="00407604"/>
    <w:rsid w:val="00407AFD"/>
    <w:rsid w:val="00407F9F"/>
    <w:rsid w:val="004100F5"/>
    <w:rsid w:val="004103A2"/>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EAB"/>
    <w:rsid w:val="00422C10"/>
    <w:rsid w:val="00422D6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01D"/>
    <w:rsid w:val="004546DF"/>
    <w:rsid w:val="00454B84"/>
    <w:rsid w:val="004555BE"/>
    <w:rsid w:val="00455F2C"/>
    <w:rsid w:val="00455F90"/>
    <w:rsid w:val="004567A8"/>
    <w:rsid w:val="00456EF9"/>
    <w:rsid w:val="00456FB2"/>
    <w:rsid w:val="0046072B"/>
    <w:rsid w:val="004607BA"/>
    <w:rsid w:val="00460DFE"/>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1E0"/>
    <w:rsid w:val="00481D4C"/>
    <w:rsid w:val="0048204C"/>
    <w:rsid w:val="004822A4"/>
    <w:rsid w:val="0048251E"/>
    <w:rsid w:val="00482E88"/>
    <w:rsid w:val="00483346"/>
    <w:rsid w:val="00483D3E"/>
    <w:rsid w:val="00483ED7"/>
    <w:rsid w:val="004847CC"/>
    <w:rsid w:val="00484CFB"/>
    <w:rsid w:val="00484F42"/>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C091C"/>
    <w:rsid w:val="004C0A59"/>
    <w:rsid w:val="004C0BAE"/>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5482"/>
    <w:rsid w:val="004D54D7"/>
    <w:rsid w:val="004D5606"/>
    <w:rsid w:val="004D5EEE"/>
    <w:rsid w:val="004D6157"/>
    <w:rsid w:val="004D679B"/>
    <w:rsid w:val="004D6B1F"/>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1893"/>
    <w:rsid w:val="004F2726"/>
    <w:rsid w:val="004F2ABD"/>
    <w:rsid w:val="004F2B49"/>
    <w:rsid w:val="004F2C82"/>
    <w:rsid w:val="004F30D4"/>
    <w:rsid w:val="004F3427"/>
    <w:rsid w:val="004F3444"/>
    <w:rsid w:val="004F34D4"/>
    <w:rsid w:val="004F3704"/>
    <w:rsid w:val="004F3BBB"/>
    <w:rsid w:val="004F3D40"/>
    <w:rsid w:val="004F4049"/>
    <w:rsid w:val="004F40CB"/>
    <w:rsid w:val="004F45D1"/>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8FF"/>
    <w:rsid w:val="00537F56"/>
    <w:rsid w:val="005400C5"/>
    <w:rsid w:val="00540463"/>
    <w:rsid w:val="0054059A"/>
    <w:rsid w:val="00541256"/>
    <w:rsid w:val="005427DE"/>
    <w:rsid w:val="00543D18"/>
    <w:rsid w:val="00543FF1"/>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45C"/>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22F5"/>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B72"/>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3502"/>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55F"/>
    <w:rsid w:val="005D4E1A"/>
    <w:rsid w:val="005D5A2E"/>
    <w:rsid w:val="005D62DB"/>
    <w:rsid w:val="005D6944"/>
    <w:rsid w:val="005E0079"/>
    <w:rsid w:val="005E066C"/>
    <w:rsid w:val="005E072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1522"/>
    <w:rsid w:val="005F1896"/>
    <w:rsid w:val="005F1E5C"/>
    <w:rsid w:val="005F280E"/>
    <w:rsid w:val="005F3A43"/>
    <w:rsid w:val="005F48CD"/>
    <w:rsid w:val="005F5262"/>
    <w:rsid w:val="005F6936"/>
    <w:rsid w:val="005F6954"/>
    <w:rsid w:val="00600BB7"/>
    <w:rsid w:val="00600E5D"/>
    <w:rsid w:val="006012B9"/>
    <w:rsid w:val="00602547"/>
    <w:rsid w:val="00604065"/>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36B"/>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6441"/>
    <w:rsid w:val="00646458"/>
    <w:rsid w:val="006468C8"/>
    <w:rsid w:val="00647C17"/>
    <w:rsid w:val="00647E1E"/>
    <w:rsid w:val="0065026D"/>
    <w:rsid w:val="00650AF8"/>
    <w:rsid w:val="00650DA7"/>
    <w:rsid w:val="00652790"/>
    <w:rsid w:val="00652E41"/>
    <w:rsid w:val="00653D47"/>
    <w:rsid w:val="0065407D"/>
    <w:rsid w:val="0065408C"/>
    <w:rsid w:val="00654265"/>
    <w:rsid w:val="00654A1C"/>
    <w:rsid w:val="00655521"/>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B4"/>
    <w:rsid w:val="00666DD8"/>
    <w:rsid w:val="006705F0"/>
    <w:rsid w:val="00670B5A"/>
    <w:rsid w:val="00670B7C"/>
    <w:rsid w:val="00670E91"/>
    <w:rsid w:val="00671283"/>
    <w:rsid w:val="006726F6"/>
    <w:rsid w:val="00672DDB"/>
    <w:rsid w:val="00673B4E"/>
    <w:rsid w:val="00673F38"/>
    <w:rsid w:val="00674A87"/>
    <w:rsid w:val="006757BF"/>
    <w:rsid w:val="006763B7"/>
    <w:rsid w:val="006765FF"/>
    <w:rsid w:val="006766B7"/>
    <w:rsid w:val="00677739"/>
    <w:rsid w:val="00677C0E"/>
    <w:rsid w:val="00677D33"/>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F02"/>
    <w:rsid w:val="006957DD"/>
    <w:rsid w:val="00696285"/>
    <w:rsid w:val="006976D6"/>
    <w:rsid w:val="00697EE4"/>
    <w:rsid w:val="006A05AD"/>
    <w:rsid w:val="006A0DED"/>
    <w:rsid w:val="006A0E22"/>
    <w:rsid w:val="006A15BC"/>
    <w:rsid w:val="006A1612"/>
    <w:rsid w:val="006A1814"/>
    <w:rsid w:val="006A1B31"/>
    <w:rsid w:val="006A22C5"/>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524"/>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20AED"/>
    <w:rsid w:val="00720BBB"/>
    <w:rsid w:val="00720CE4"/>
    <w:rsid w:val="00720E42"/>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82F"/>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0D6"/>
    <w:rsid w:val="0075692B"/>
    <w:rsid w:val="00756C88"/>
    <w:rsid w:val="0076123A"/>
    <w:rsid w:val="00761623"/>
    <w:rsid w:val="00761AD4"/>
    <w:rsid w:val="00761F30"/>
    <w:rsid w:val="00763732"/>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127"/>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AF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2BE2"/>
    <w:rsid w:val="007A37F4"/>
    <w:rsid w:val="007A48C8"/>
    <w:rsid w:val="007A4999"/>
    <w:rsid w:val="007A4CD1"/>
    <w:rsid w:val="007A5E7F"/>
    <w:rsid w:val="007A6369"/>
    <w:rsid w:val="007A76A0"/>
    <w:rsid w:val="007B00F5"/>
    <w:rsid w:val="007B11BC"/>
    <w:rsid w:val="007B180F"/>
    <w:rsid w:val="007B2023"/>
    <w:rsid w:val="007B3DC3"/>
    <w:rsid w:val="007B446A"/>
    <w:rsid w:val="007B4F25"/>
    <w:rsid w:val="007B512A"/>
    <w:rsid w:val="007B5967"/>
    <w:rsid w:val="007B6720"/>
    <w:rsid w:val="007B6AB5"/>
    <w:rsid w:val="007B6DA3"/>
    <w:rsid w:val="007B7321"/>
    <w:rsid w:val="007B744C"/>
    <w:rsid w:val="007B74A2"/>
    <w:rsid w:val="007B74AA"/>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3DE"/>
    <w:rsid w:val="007C5BB5"/>
    <w:rsid w:val="007C6B55"/>
    <w:rsid w:val="007C6D03"/>
    <w:rsid w:val="007C78EA"/>
    <w:rsid w:val="007C7C50"/>
    <w:rsid w:val="007D0EA7"/>
    <w:rsid w:val="007D10FB"/>
    <w:rsid w:val="007D180C"/>
    <w:rsid w:val="007D19B3"/>
    <w:rsid w:val="007D1BB6"/>
    <w:rsid w:val="007D1F62"/>
    <w:rsid w:val="007D263F"/>
    <w:rsid w:val="007D2AF8"/>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335F"/>
    <w:rsid w:val="007E3668"/>
    <w:rsid w:val="007E39AE"/>
    <w:rsid w:val="007E3B8F"/>
    <w:rsid w:val="007E4A9A"/>
    <w:rsid w:val="007E5AC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F07"/>
    <w:rsid w:val="008418D9"/>
    <w:rsid w:val="008421D3"/>
    <w:rsid w:val="00842F5B"/>
    <w:rsid w:val="00843B67"/>
    <w:rsid w:val="0084422A"/>
    <w:rsid w:val="00844D86"/>
    <w:rsid w:val="008451A1"/>
    <w:rsid w:val="008463D7"/>
    <w:rsid w:val="00846624"/>
    <w:rsid w:val="0084690A"/>
    <w:rsid w:val="00846F9B"/>
    <w:rsid w:val="00847222"/>
    <w:rsid w:val="00847343"/>
    <w:rsid w:val="008473B9"/>
    <w:rsid w:val="0084781A"/>
    <w:rsid w:val="00850EEF"/>
    <w:rsid w:val="00850FB6"/>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B96"/>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7645"/>
    <w:rsid w:val="008C7813"/>
    <w:rsid w:val="008C7D0D"/>
    <w:rsid w:val="008C7F0F"/>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52C6"/>
    <w:rsid w:val="008E5832"/>
    <w:rsid w:val="008E5CF9"/>
    <w:rsid w:val="008E5DEA"/>
    <w:rsid w:val="008E64B1"/>
    <w:rsid w:val="008E726F"/>
    <w:rsid w:val="008E72B1"/>
    <w:rsid w:val="008E79CD"/>
    <w:rsid w:val="008E7DBA"/>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2DE2"/>
    <w:rsid w:val="00913C82"/>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D40"/>
    <w:rsid w:val="00937F89"/>
    <w:rsid w:val="00937FDD"/>
    <w:rsid w:val="009406EA"/>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529"/>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1C39"/>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5DB0"/>
    <w:rsid w:val="00997584"/>
    <w:rsid w:val="00997B56"/>
    <w:rsid w:val="00997F4A"/>
    <w:rsid w:val="009A07A8"/>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1723"/>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F41"/>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915"/>
    <w:rsid w:val="00A3506D"/>
    <w:rsid w:val="00A36038"/>
    <w:rsid w:val="00A36539"/>
    <w:rsid w:val="00A36EF0"/>
    <w:rsid w:val="00A376FA"/>
    <w:rsid w:val="00A379B9"/>
    <w:rsid w:val="00A37C12"/>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5E0E"/>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9B6"/>
    <w:rsid w:val="00AC2B26"/>
    <w:rsid w:val="00AC32AC"/>
    <w:rsid w:val="00AC3B4E"/>
    <w:rsid w:val="00AC4067"/>
    <w:rsid w:val="00AC4583"/>
    <w:rsid w:val="00AC4F54"/>
    <w:rsid w:val="00AC5C71"/>
    <w:rsid w:val="00AC6137"/>
    <w:rsid w:val="00AC6156"/>
    <w:rsid w:val="00AC6556"/>
    <w:rsid w:val="00AD0483"/>
    <w:rsid w:val="00AD0624"/>
    <w:rsid w:val="00AD0838"/>
    <w:rsid w:val="00AD10F9"/>
    <w:rsid w:val="00AD1841"/>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C9"/>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ADA"/>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12D"/>
    <w:rsid w:val="00C02518"/>
    <w:rsid w:val="00C04139"/>
    <w:rsid w:val="00C042AF"/>
    <w:rsid w:val="00C05AC7"/>
    <w:rsid w:val="00C05BF8"/>
    <w:rsid w:val="00C05D35"/>
    <w:rsid w:val="00C06126"/>
    <w:rsid w:val="00C061E9"/>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A67"/>
    <w:rsid w:val="00C355F0"/>
    <w:rsid w:val="00C35796"/>
    <w:rsid w:val="00C3600E"/>
    <w:rsid w:val="00C361ED"/>
    <w:rsid w:val="00C36575"/>
    <w:rsid w:val="00C367B1"/>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8A9"/>
    <w:rsid w:val="00C55D04"/>
    <w:rsid w:val="00C56631"/>
    <w:rsid w:val="00C56966"/>
    <w:rsid w:val="00C604D9"/>
    <w:rsid w:val="00C60FD2"/>
    <w:rsid w:val="00C613E6"/>
    <w:rsid w:val="00C61C41"/>
    <w:rsid w:val="00C6290F"/>
    <w:rsid w:val="00C62E5A"/>
    <w:rsid w:val="00C63050"/>
    <w:rsid w:val="00C63735"/>
    <w:rsid w:val="00C63C1A"/>
    <w:rsid w:val="00C64816"/>
    <w:rsid w:val="00C64AF6"/>
    <w:rsid w:val="00C64CB3"/>
    <w:rsid w:val="00C650F4"/>
    <w:rsid w:val="00C6679F"/>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BA"/>
    <w:rsid w:val="00C774D3"/>
    <w:rsid w:val="00C77AA5"/>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379B"/>
    <w:rsid w:val="00D74115"/>
    <w:rsid w:val="00D749D7"/>
    <w:rsid w:val="00D74B6B"/>
    <w:rsid w:val="00D74EA4"/>
    <w:rsid w:val="00D754BD"/>
    <w:rsid w:val="00D760A8"/>
    <w:rsid w:val="00D76CB8"/>
    <w:rsid w:val="00D77A26"/>
    <w:rsid w:val="00D80598"/>
    <w:rsid w:val="00D80C65"/>
    <w:rsid w:val="00D80EC9"/>
    <w:rsid w:val="00D82497"/>
    <w:rsid w:val="00D845B8"/>
    <w:rsid w:val="00D8495E"/>
    <w:rsid w:val="00D85010"/>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2C3"/>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800"/>
    <w:rsid w:val="00DC1A2A"/>
    <w:rsid w:val="00DC32FA"/>
    <w:rsid w:val="00DC3F55"/>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52E8"/>
    <w:rsid w:val="00DE60A2"/>
    <w:rsid w:val="00DE60FC"/>
    <w:rsid w:val="00DE65CD"/>
    <w:rsid w:val="00DE729E"/>
    <w:rsid w:val="00DE7727"/>
    <w:rsid w:val="00DE7D8F"/>
    <w:rsid w:val="00DF0337"/>
    <w:rsid w:val="00DF09EF"/>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06E2E"/>
    <w:rsid w:val="00E076A4"/>
    <w:rsid w:val="00E10018"/>
    <w:rsid w:val="00E10F6B"/>
    <w:rsid w:val="00E11324"/>
    <w:rsid w:val="00E119DC"/>
    <w:rsid w:val="00E127A3"/>
    <w:rsid w:val="00E129DE"/>
    <w:rsid w:val="00E12E4B"/>
    <w:rsid w:val="00E12F74"/>
    <w:rsid w:val="00E139CA"/>
    <w:rsid w:val="00E13F69"/>
    <w:rsid w:val="00E15C46"/>
    <w:rsid w:val="00E162B7"/>
    <w:rsid w:val="00E163AD"/>
    <w:rsid w:val="00E169D1"/>
    <w:rsid w:val="00E16BCC"/>
    <w:rsid w:val="00E16F1D"/>
    <w:rsid w:val="00E171C6"/>
    <w:rsid w:val="00E17D80"/>
    <w:rsid w:val="00E2072D"/>
    <w:rsid w:val="00E214EB"/>
    <w:rsid w:val="00E22484"/>
    <w:rsid w:val="00E22D24"/>
    <w:rsid w:val="00E232BC"/>
    <w:rsid w:val="00E234D2"/>
    <w:rsid w:val="00E245F4"/>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D7F"/>
    <w:rsid w:val="00EA152F"/>
    <w:rsid w:val="00EA1A11"/>
    <w:rsid w:val="00EA1FBE"/>
    <w:rsid w:val="00EA251F"/>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58D4"/>
    <w:rsid w:val="00ED58F4"/>
    <w:rsid w:val="00ED5D30"/>
    <w:rsid w:val="00ED6A2E"/>
    <w:rsid w:val="00ED6B39"/>
    <w:rsid w:val="00ED7BB7"/>
    <w:rsid w:val="00EE1449"/>
    <w:rsid w:val="00EE151F"/>
    <w:rsid w:val="00EE21FF"/>
    <w:rsid w:val="00EE2B11"/>
    <w:rsid w:val="00EE32A1"/>
    <w:rsid w:val="00EE39D6"/>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106"/>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5E46"/>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67E"/>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189"/>
    <w:rsid w:val="00FD2A85"/>
    <w:rsid w:val="00FD2EF1"/>
    <w:rsid w:val="00FD3C50"/>
    <w:rsid w:val="00FD41F9"/>
    <w:rsid w:val="00FD46A2"/>
    <w:rsid w:val="00FD57C1"/>
    <w:rsid w:val="00FD61D0"/>
    <w:rsid w:val="00FD65DD"/>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C6F39-288D-489D-BF79-5DAD2A8C0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1069</Words>
  <Characters>6098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3</cp:revision>
  <cp:lastPrinted>2009-04-22T01:01:00Z</cp:lastPrinted>
  <dcterms:created xsi:type="dcterms:W3CDTF">2025-05-09T08:45:00Z</dcterms:created>
  <dcterms:modified xsi:type="dcterms:W3CDTF">2025-05-09T11:43:00Z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1745236801</vt:lpwstr>
  </property>
</Properties>
</file>